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pPr w:leftFromText="142" w:rightFromText="142" w:vertAnchor="page" w:horzAnchor="page" w:tblpX="3429" w:tblpY="965"/>
        <w:tblOverlap w:val="never"/>
        <w:tblW w:w="7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170" w:type="dxa"/>
        </w:tblCellMar>
        <w:tblLook w:val="04A0" w:firstRow="1" w:lastRow="0" w:firstColumn="1" w:lastColumn="0" w:noHBand="0" w:noVBand="1"/>
      </w:tblPr>
      <w:tblGrid>
        <w:gridCol w:w="7794"/>
      </w:tblGrid>
      <w:tr w:rsidR="0007470D" w:rsidRPr="00C73ED1" w14:paraId="1EC1DD32" w14:textId="77777777" w:rsidTr="005B6316">
        <w:tc>
          <w:tcPr>
            <w:tcW w:w="7794" w:type="dxa"/>
          </w:tcPr>
          <w:sdt>
            <w:sdtPr>
              <w:rPr>
                <w:rFonts w:ascii="Ubuntu Medium" w:hAnsi="Ubuntu Medium"/>
              </w:rPr>
              <w:id w:val="-686057770"/>
              <w:placeholder>
                <w:docPart w:val="B61469CE061F7B4488F3760D80638100"/>
              </w:placeholder>
              <w15:appearance w15:val="hidden"/>
            </w:sdtPr>
            <w:sdtEndPr>
              <w:rPr>
                <w:sz w:val="20"/>
                <w:szCs w:val="18"/>
              </w:rPr>
            </w:sdtEndPr>
            <w:sdtContent>
              <w:p w14:paraId="5D6C4C8E" w14:textId="160BF811" w:rsidR="0007470D" w:rsidRPr="00C73ED1" w:rsidRDefault="00D94CF0" w:rsidP="00B606DA">
                <w:pPr>
                  <w:pStyle w:val="Factsheet"/>
                  <w:framePr w:hSpace="0" w:wrap="auto" w:vAnchor="margin" w:hAnchor="text" w:xAlign="left" w:yAlign="inline"/>
                  <w:suppressOverlap w:val="0"/>
                  <w:jc w:val="right"/>
                  <w:rPr>
                    <w:rFonts w:ascii="Ubuntu Medium" w:hAnsi="Ubuntu Medium"/>
                  </w:rPr>
                </w:pPr>
                <w:r>
                  <w:rPr>
                    <w:rFonts w:ascii="Ubuntu Medium" w:hAnsi="Ubuntu Medium"/>
                  </w:rPr>
                  <w:t>Werkgroep autorisatie</w:t>
                </w:r>
              </w:p>
            </w:sdtContent>
          </w:sdt>
        </w:tc>
      </w:tr>
    </w:tbl>
    <w:p w14:paraId="0E4F9970" w14:textId="77777777" w:rsidR="00144624" w:rsidRDefault="00144624" w:rsidP="005B6316"/>
    <w:p w14:paraId="1EBE2219" w14:textId="7D2BD8E0" w:rsidR="005B6316" w:rsidRDefault="005B6316" w:rsidP="005B6316"/>
    <w:tbl>
      <w:tblPr>
        <w:tblStyle w:val="Tabelraster"/>
        <w:tblW w:w="0" w:type="auto"/>
        <w:tblInd w:w="-5" w:type="dxa"/>
        <w:tblLook w:val="04A0" w:firstRow="1" w:lastRow="0" w:firstColumn="1" w:lastColumn="0" w:noHBand="0" w:noVBand="1"/>
      </w:tblPr>
      <w:tblGrid>
        <w:gridCol w:w="2127"/>
        <w:gridCol w:w="6940"/>
      </w:tblGrid>
      <w:tr w:rsidR="00C54C59" w14:paraId="7F81368A" w14:textId="77777777" w:rsidTr="00C54C59">
        <w:tc>
          <w:tcPr>
            <w:tcW w:w="2127" w:type="dxa"/>
          </w:tcPr>
          <w:p w14:paraId="7C72D7A6" w14:textId="152B8892" w:rsidR="00C54C59" w:rsidRPr="00C54C59" w:rsidRDefault="00C54C59" w:rsidP="005A7594">
            <w:pPr>
              <w:pStyle w:val="Kop2"/>
              <w:numPr>
                <w:ilvl w:val="0"/>
                <w:numId w:val="0"/>
              </w:numPr>
              <w:outlineLvl w:val="1"/>
              <w:rPr>
                <w:rFonts w:eastAsiaTheme="minorHAnsi" w:cstheme="minorBidi"/>
                <w:b w:val="0"/>
                <w:color w:val="575756"/>
                <w:sz w:val="20"/>
                <w:szCs w:val="18"/>
                <w:lang w:eastAsia="nl-NL"/>
              </w:rPr>
            </w:pPr>
            <w:r w:rsidRPr="00C54C59">
              <w:rPr>
                <w:rFonts w:eastAsiaTheme="minorHAnsi" w:cstheme="minorBidi"/>
                <w:b w:val="0"/>
                <w:color w:val="575756"/>
                <w:sz w:val="20"/>
                <w:szCs w:val="18"/>
                <w:lang w:eastAsia="nl-NL"/>
              </w:rPr>
              <w:t xml:space="preserve">Van </w:t>
            </w:r>
          </w:p>
        </w:tc>
        <w:tc>
          <w:tcPr>
            <w:tcW w:w="6940" w:type="dxa"/>
          </w:tcPr>
          <w:p w14:paraId="5CC7FEA7" w14:textId="587BD289" w:rsidR="00C54C59" w:rsidRPr="00C54C59" w:rsidRDefault="00C54C59" w:rsidP="005A7594">
            <w:pPr>
              <w:pStyle w:val="Kop2"/>
              <w:numPr>
                <w:ilvl w:val="0"/>
                <w:numId w:val="0"/>
              </w:numPr>
              <w:outlineLvl w:val="1"/>
              <w:rPr>
                <w:rFonts w:eastAsiaTheme="minorHAnsi" w:cstheme="minorBidi"/>
                <w:b w:val="0"/>
                <w:color w:val="575756"/>
                <w:sz w:val="20"/>
                <w:szCs w:val="18"/>
                <w:lang w:eastAsia="nl-NL"/>
              </w:rPr>
            </w:pPr>
            <w:r>
              <w:rPr>
                <w:rFonts w:eastAsiaTheme="minorHAnsi" w:cstheme="minorBidi"/>
                <w:b w:val="0"/>
                <w:color w:val="575756"/>
                <w:sz w:val="20"/>
                <w:szCs w:val="18"/>
                <w:lang w:eastAsia="nl-NL"/>
              </w:rPr>
              <w:t>Werkgroep autorisatie</w:t>
            </w:r>
          </w:p>
        </w:tc>
      </w:tr>
      <w:tr w:rsidR="00C54C59" w14:paraId="50B99788" w14:textId="77777777" w:rsidTr="00C54C59">
        <w:tc>
          <w:tcPr>
            <w:tcW w:w="2127" w:type="dxa"/>
          </w:tcPr>
          <w:p w14:paraId="1B163F3A" w14:textId="416BE0ED" w:rsidR="00C54C59" w:rsidRPr="00C54C59" w:rsidRDefault="00C54C59" w:rsidP="005A7594">
            <w:pPr>
              <w:pStyle w:val="Kop2"/>
              <w:numPr>
                <w:ilvl w:val="0"/>
                <w:numId w:val="0"/>
              </w:numPr>
              <w:outlineLvl w:val="1"/>
              <w:rPr>
                <w:rFonts w:eastAsiaTheme="minorHAnsi" w:cstheme="minorBidi"/>
                <w:b w:val="0"/>
                <w:color w:val="575756"/>
                <w:sz w:val="20"/>
                <w:szCs w:val="18"/>
                <w:lang w:eastAsia="nl-NL"/>
              </w:rPr>
            </w:pPr>
            <w:r w:rsidRPr="00C54C59">
              <w:rPr>
                <w:rFonts w:eastAsiaTheme="minorHAnsi" w:cstheme="minorBidi"/>
                <w:b w:val="0"/>
                <w:color w:val="575756"/>
                <w:sz w:val="20"/>
                <w:szCs w:val="18"/>
                <w:lang w:eastAsia="nl-NL"/>
              </w:rPr>
              <w:t xml:space="preserve">Aan </w:t>
            </w:r>
          </w:p>
        </w:tc>
        <w:tc>
          <w:tcPr>
            <w:tcW w:w="6940" w:type="dxa"/>
          </w:tcPr>
          <w:p w14:paraId="3F84478C" w14:textId="3B38C7CB" w:rsidR="00C54C59" w:rsidRPr="00C54C59" w:rsidRDefault="00357D87" w:rsidP="005A7594">
            <w:pPr>
              <w:pStyle w:val="Kop2"/>
              <w:numPr>
                <w:ilvl w:val="0"/>
                <w:numId w:val="0"/>
              </w:numPr>
              <w:outlineLvl w:val="1"/>
              <w:rPr>
                <w:rFonts w:eastAsiaTheme="minorHAnsi" w:cstheme="minorBidi"/>
                <w:b w:val="0"/>
                <w:color w:val="575756"/>
                <w:sz w:val="20"/>
                <w:szCs w:val="18"/>
                <w:lang w:eastAsia="nl-NL"/>
              </w:rPr>
            </w:pPr>
            <w:r>
              <w:rPr>
                <w:rFonts w:eastAsiaTheme="minorHAnsi" w:cstheme="minorBidi"/>
                <w:b w:val="0"/>
                <w:color w:val="575756"/>
                <w:sz w:val="20"/>
                <w:szCs w:val="18"/>
                <w:lang w:eastAsia="nl-NL"/>
              </w:rPr>
              <w:t>Expertteam A&amp;A Twiin</w:t>
            </w:r>
          </w:p>
        </w:tc>
      </w:tr>
      <w:tr w:rsidR="00C54C59" w14:paraId="0B9C0C00" w14:textId="77777777" w:rsidTr="00C54C59">
        <w:tc>
          <w:tcPr>
            <w:tcW w:w="2127" w:type="dxa"/>
          </w:tcPr>
          <w:p w14:paraId="7AF715CB" w14:textId="553608A3" w:rsidR="00C54C59" w:rsidRPr="00C54C59" w:rsidRDefault="00C54C59" w:rsidP="005A7594">
            <w:pPr>
              <w:pStyle w:val="Kop2"/>
              <w:numPr>
                <w:ilvl w:val="0"/>
                <w:numId w:val="0"/>
              </w:numPr>
              <w:outlineLvl w:val="1"/>
              <w:rPr>
                <w:rFonts w:eastAsiaTheme="minorHAnsi" w:cstheme="minorBidi"/>
                <w:b w:val="0"/>
                <w:color w:val="575756"/>
                <w:sz w:val="20"/>
                <w:szCs w:val="18"/>
                <w:lang w:eastAsia="nl-NL"/>
              </w:rPr>
            </w:pPr>
            <w:r>
              <w:rPr>
                <w:rFonts w:eastAsiaTheme="minorHAnsi" w:cstheme="minorBidi"/>
                <w:b w:val="0"/>
                <w:color w:val="575756"/>
                <w:sz w:val="20"/>
                <w:szCs w:val="18"/>
                <w:lang w:eastAsia="nl-NL"/>
              </w:rPr>
              <w:t>Datum</w:t>
            </w:r>
          </w:p>
        </w:tc>
        <w:tc>
          <w:tcPr>
            <w:tcW w:w="6940" w:type="dxa"/>
          </w:tcPr>
          <w:p w14:paraId="740C0155" w14:textId="49387A07" w:rsidR="00C54C59" w:rsidRPr="00C54C59" w:rsidRDefault="00BF5397" w:rsidP="005A7594">
            <w:pPr>
              <w:pStyle w:val="Kop2"/>
              <w:numPr>
                <w:ilvl w:val="0"/>
                <w:numId w:val="0"/>
              </w:numPr>
              <w:outlineLvl w:val="1"/>
              <w:rPr>
                <w:rFonts w:eastAsiaTheme="minorHAnsi" w:cstheme="minorBidi"/>
                <w:b w:val="0"/>
                <w:color w:val="575756"/>
                <w:sz w:val="20"/>
                <w:szCs w:val="18"/>
                <w:lang w:eastAsia="nl-NL"/>
              </w:rPr>
            </w:pPr>
            <w:r>
              <w:rPr>
                <w:rFonts w:eastAsiaTheme="minorHAnsi" w:cstheme="minorBidi"/>
                <w:b w:val="0"/>
                <w:color w:val="575756"/>
                <w:sz w:val="20"/>
                <w:szCs w:val="18"/>
                <w:lang w:eastAsia="nl-NL"/>
              </w:rPr>
              <w:t>8</w:t>
            </w:r>
            <w:r w:rsidR="00357D87">
              <w:rPr>
                <w:rFonts w:eastAsiaTheme="minorHAnsi" w:cstheme="minorBidi"/>
                <w:b w:val="0"/>
                <w:color w:val="575756"/>
                <w:sz w:val="20"/>
                <w:szCs w:val="18"/>
                <w:lang w:eastAsia="nl-NL"/>
              </w:rPr>
              <w:t xml:space="preserve"> juni 2021</w:t>
            </w:r>
          </w:p>
        </w:tc>
      </w:tr>
      <w:tr w:rsidR="00C54C59" w14:paraId="0224A9EF" w14:textId="77777777" w:rsidTr="00C54C59">
        <w:tc>
          <w:tcPr>
            <w:tcW w:w="2127" w:type="dxa"/>
          </w:tcPr>
          <w:p w14:paraId="7C8501B0" w14:textId="23135503" w:rsidR="00C54C59" w:rsidRPr="00C54C59" w:rsidRDefault="00C54C59" w:rsidP="005A7594">
            <w:pPr>
              <w:pStyle w:val="Kop2"/>
              <w:numPr>
                <w:ilvl w:val="0"/>
                <w:numId w:val="0"/>
              </w:numPr>
              <w:outlineLvl w:val="1"/>
              <w:rPr>
                <w:rFonts w:eastAsiaTheme="minorHAnsi" w:cstheme="minorBidi"/>
                <w:b w:val="0"/>
                <w:color w:val="575756"/>
                <w:sz w:val="20"/>
                <w:szCs w:val="18"/>
                <w:lang w:eastAsia="nl-NL"/>
              </w:rPr>
            </w:pPr>
            <w:r>
              <w:rPr>
                <w:rFonts w:eastAsiaTheme="minorHAnsi" w:cstheme="minorBidi"/>
                <w:b w:val="0"/>
                <w:color w:val="575756"/>
                <w:sz w:val="20"/>
                <w:szCs w:val="18"/>
                <w:lang w:eastAsia="nl-NL"/>
              </w:rPr>
              <w:t>Onderwerp</w:t>
            </w:r>
          </w:p>
        </w:tc>
        <w:tc>
          <w:tcPr>
            <w:tcW w:w="6940" w:type="dxa"/>
          </w:tcPr>
          <w:p w14:paraId="159EA4CB" w14:textId="65DA3850" w:rsidR="00C54C59" w:rsidRPr="00C54C59" w:rsidRDefault="00357D87" w:rsidP="005A7594">
            <w:pPr>
              <w:pStyle w:val="Kop2"/>
              <w:numPr>
                <w:ilvl w:val="0"/>
                <w:numId w:val="0"/>
              </w:numPr>
              <w:outlineLvl w:val="1"/>
              <w:rPr>
                <w:rFonts w:eastAsiaTheme="minorHAnsi" w:cstheme="minorBidi"/>
                <w:b w:val="0"/>
                <w:color w:val="575756"/>
                <w:sz w:val="20"/>
                <w:szCs w:val="18"/>
                <w:lang w:eastAsia="nl-NL"/>
              </w:rPr>
            </w:pPr>
            <w:r>
              <w:rPr>
                <w:rFonts w:eastAsiaTheme="minorHAnsi" w:cstheme="minorBidi"/>
                <w:b w:val="0"/>
                <w:color w:val="575756"/>
                <w:sz w:val="20"/>
                <w:szCs w:val="18"/>
                <w:lang w:eastAsia="nl-NL"/>
              </w:rPr>
              <w:t>Verzoek tot aanpassing implementatiehandleiding ten behoeve van autorisatie</w:t>
            </w:r>
          </w:p>
        </w:tc>
      </w:tr>
    </w:tbl>
    <w:p w14:paraId="621AB7B0" w14:textId="7D4FEA6E" w:rsidR="003138F0" w:rsidRDefault="003138F0" w:rsidP="005A7594">
      <w:pPr>
        <w:pStyle w:val="Kop2"/>
        <w:numPr>
          <w:ilvl w:val="0"/>
          <w:numId w:val="0"/>
        </w:numPr>
        <w:ind w:left="851" w:hanging="851"/>
      </w:pPr>
    </w:p>
    <w:p w14:paraId="09B46F66" w14:textId="3A33DAE5" w:rsidR="00AF40F1" w:rsidRPr="00AF40F1" w:rsidRDefault="00AF40F1">
      <w:pPr>
        <w:spacing w:after="160" w:line="250" w:lineRule="exact"/>
        <w:rPr>
          <w:b/>
          <w:noProof/>
          <w:color w:val="F0536B" w:themeColor="accent4"/>
          <w:lang w:eastAsia="nl-NL"/>
        </w:rPr>
      </w:pPr>
      <w:r w:rsidRPr="00AF40F1">
        <w:rPr>
          <w:b/>
          <w:noProof/>
          <w:color w:val="F0536B" w:themeColor="accent4"/>
          <w:lang w:eastAsia="nl-NL"/>
        </w:rPr>
        <w:t>Probleemstelling</w:t>
      </w:r>
    </w:p>
    <w:p w14:paraId="62A3B172" w14:textId="459BFA9D" w:rsidR="00404D42" w:rsidRDefault="00801DDC">
      <w:pPr>
        <w:spacing w:after="160" w:line="250" w:lineRule="exact"/>
      </w:pPr>
      <w:r>
        <w:t>Op 3 maart 2021</w:t>
      </w:r>
      <w:r w:rsidR="00AF40F1">
        <w:t xml:space="preserve"> is het in de bijlage </w:t>
      </w:r>
      <w:r w:rsidR="00404D42">
        <w:t xml:space="preserve">toegevoegde voorstel voor de korte termijn oplossing voor autorisatie in het Expertteam A&amp;A besproken en goedgekeurd. </w:t>
      </w:r>
    </w:p>
    <w:p w14:paraId="4F529C47" w14:textId="583DD65A" w:rsidR="000C6593" w:rsidRDefault="00C576FA">
      <w:pPr>
        <w:spacing w:after="160" w:line="250" w:lineRule="exact"/>
      </w:pPr>
      <w:r>
        <w:t xml:space="preserve">Dit voorstel behelst de oplossing voor de korte termijn waarin voorgesteld wordt om zowel de UZI-rolcodes (het uitgangspunt van Twiin) als ook voorlopig de </w:t>
      </w:r>
      <w:r w:rsidR="000C6593">
        <w:t>XDS rolcodes in de opvraag mee te sturen</w:t>
      </w:r>
      <w:r w:rsidR="00801DDC">
        <w:t xml:space="preserve"> (in het SAML token)</w:t>
      </w:r>
      <w:r w:rsidR="000C6593">
        <w:t xml:space="preserve">. </w:t>
      </w:r>
    </w:p>
    <w:p w14:paraId="3DDEA2C8" w14:textId="57552E3C" w:rsidR="00404D42" w:rsidRDefault="000C6593">
      <w:pPr>
        <w:spacing w:after="160" w:line="250" w:lineRule="exact"/>
      </w:pPr>
      <w:r>
        <w:t>Op dit moment wordt in de implementatie handleiding alleen voorgeschreven dat de UZI-rolcodes meegestuurd moeten worden</w:t>
      </w:r>
      <w:r w:rsidR="00512927">
        <w:t xml:space="preserve"> in het SAML-token</w:t>
      </w:r>
      <w:r>
        <w:t xml:space="preserve">. </w:t>
      </w:r>
      <w:r w:rsidR="007625CB">
        <w:t xml:space="preserve">Binnen de huidige uitwisselingen (ook zoals beoogd binnen Knoop) worden er geen UZI-rolcodes meegestuurd, maar XDS rollen. Binnen Knoop worden er afspraken gemaakt over de te gebruiken XDS rollen.   </w:t>
      </w:r>
    </w:p>
    <w:p w14:paraId="06A06EEA" w14:textId="129B4495" w:rsidR="00AF40F1" w:rsidRPr="00ED5B93" w:rsidRDefault="00AF40F1">
      <w:pPr>
        <w:spacing w:after="160" w:line="250" w:lineRule="exact"/>
        <w:rPr>
          <w:b/>
          <w:noProof/>
          <w:color w:val="F0536B" w:themeColor="accent4"/>
          <w:lang w:eastAsia="nl-NL"/>
        </w:rPr>
      </w:pPr>
      <w:r w:rsidRPr="00ED5B93">
        <w:rPr>
          <w:b/>
          <w:noProof/>
          <w:color w:val="F0536B" w:themeColor="accent4"/>
          <w:lang w:eastAsia="nl-NL"/>
        </w:rPr>
        <w:t>Verzoek</w:t>
      </w:r>
    </w:p>
    <w:p w14:paraId="69A2CDF6" w14:textId="0A0E3661" w:rsidR="00AF40F1" w:rsidRDefault="00ED5B93">
      <w:pPr>
        <w:spacing w:after="160" w:line="250" w:lineRule="exact"/>
      </w:pPr>
      <w:r>
        <w:t xml:space="preserve">De werkgroep autorisatie verzoekt het expertteam om de volgende aanpassing in de implementatiehandleiding </w:t>
      </w:r>
      <w:r w:rsidR="00512927">
        <w:t xml:space="preserve">door te voeren: </w:t>
      </w:r>
    </w:p>
    <w:p w14:paraId="01B3CB47" w14:textId="48BA47D7" w:rsidR="00376887" w:rsidRDefault="00512927" w:rsidP="00E14CDA">
      <w:pPr>
        <w:pStyle w:val="Lijstalinea"/>
        <w:numPr>
          <w:ilvl w:val="0"/>
          <w:numId w:val="23"/>
        </w:numPr>
        <w:spacing w:after="160" w:line="250" w:lineRule="exact"/>
      </w:pPr>
      <w:r>
        <w:t xml:space="preserve">In </w:t>
      </w:r>
      <w:r w:rsidR="000F153D">
        <w:t>het SAML token worden zowel de UZI-</w:t>
      </w:r>
      <w:proofErr w:type="spellStart"/>
      <w:r w:rsidR="000F153D">
        <w:t>rolcode</w:t>
      </w:r>
      <w:proofErr w:type="spellEnd"/>
      <w:r w:rsidR="000F153D">
        <w:t xml:space="preserve"> als de XDS </w:t>
      </w:r>
      <w:proofErr w:type="spellStart"/>
      <w:r w:rsidR="000F153D">
        <w:t>rolcode</w:t>
      </w:r>
      <w:proofErr w:type="spellEnd"/>
      <w:r w:rsidR="000F153D">
        <w:t xml:space="preserve"> meeg</w:t>
      </w:r>
      <w:r w:rsidR="00376887">
        <w:t>e</w:t>
      </w:r>
      <w:r w:rsidR="000F153D">
        <w:t>stuurd.</w:t>
      </w:r>
      <w:r w:rsidR="007625CB">
        <w:t xml:space="preserve"> Hierdoor wordt het op de korte termijn mogelijk om uit te wisselen via XDS op basis van XDS rollen, waarbij voldaan word</w:t>
      </w:r>
      <w:r w:rsidR="00846830">
        <w:t xml:space="preserve">t aan de implementatiehandleiding. </w:t>
      </w:r>
    </w:p>
    <w:p w14:paraId="46CE2A0C" w14:textId="77777777" w:rsidR="00846830" w:rsidRDefault="00774088" w:rsidP="00B37D64">
      <w:pPr>
        <w:pStyle w:val="Lijstalinea"/>
        <w:numPr>
          <w:ilvl w:val="0"/>
          <w:numId w:val="23"/>
        </w:numPr>
        <w:spacing w:after="160" w:line="250" w:lineRule="exact"/>
      </w:pPr>
      <w:r>
        <w:t xml:space="preserve">De verplichting van een code hangt af van de </w:t>
      </w:r>
      <w:proofErr w:type="spellStart"/>
      <w:r>
        <w:t>use</w:t>
      </w:r>
      <w:proofErr w:type="spellEnd"/>
      <w:r>
        <w:t xml:space="preserve"> case: </w:t>
      </w:r>
      <w:r w:rsidRPr="00B37D64">
        <w:rPr>
          <w:i/>
        </w:rPr>
        <w:t xml:space="preserve">Binnen beeldbeschikbaarheid </w:t>
      </w:r>
      <w:r w:rsidR="00E74D79" w:rsidRPr="00B37D64">
        <w:rPr>
          <w:i/>
        </w:rPr>
        <w:t xml:space="preserve">is het voorstel om de </w:t>
      </w:r>
      <w:r w:rsidRPr="00B37D64">
        <w:rPr>
          <w:i/>
        </w:rPr>
        <w:t xml:space="preserve"> XDS code verplicht</w:t>
      </w:r>
      <w:r w:rsidR="00E74D79" w:rsidRPr="00B37D64">
        <w:rPr>
          <w:i/>
        </w:rPr>
        <w:t xml:space="preserve"> mee te sturen </w:t>
      </w:r>
      <w:r w:rsidRPr="00B37D64">
        <w:rPr>
          <w:i/>
        </w:rPr>
        <w:t xml:space="preserve">en </w:t>
      </w:r>
      <w:r w:rsidR="00E74D79" w:rsidRPr="00B37D64">
        <w:rPr>
          <w:i/>
        </w:rPr>
        <w:t xml:space="preserve">meesturen van de </w:t>
      </w:r>
      <w:r w:rsidRPr="00B37D64">
        <w:rPr>
          <w:i/>
        </w:rPr>
        <w:t>UZI-</w:t>
      </w:r>
      <w:proofErr w:type="spellStart"/>
      <w:r w:rsidRPr="00B37D64">
        <w:rPr>
          <w:i/>
        </w:rPr>
        <w:t>rolcode</w:t>
      </w:r>
      <w:proofErr w:type="spellEnd"/>
      <w:r w:rsidRPr="00B37D64">
        <w:rPr>
          <w:i/>
        </w:rPr>
        <w:t xml:space="preserve"> wenselijk</w:t>
      </w:r>
      <w:r w:rsidR="00B37D64" w:rsidRPr="00B37D64">
        <w:rPr>
          <w:i/>
        </w:rPr>
        <w:t xml:space="preserve"> / waar mogelijk</w:t>
      </w:r>
      <w:r w:rsidR="00B37D64">
        <w:t xml:space="preserve">. </w:t>
      </w:r>
    </w:p>
    <w:p w14:paraId="5E48D970" w14:textId="7B783E39" w:rsidR="00512927" w:rsidRDefault="00774088" w:rsidP="00B37D64">
      <w:pPr>
        <w:pStyle w:val="Lijstalinea"/>
        <w:numPr>
          <w:ilvl w:val="0"/>
          <w:numId w:val="23"/>
        </w:numPr>
        <w:spacing w:after="160" w:line="250" w:lineRule="exact"/>
      </w:pPr>
      <w:r>
        <w:t xml:space="preserve">Binnen </w:t>
      </w:r>
      <w:r w:rsidR="00AA2D9A">
        <w:t xml:space="preserve">bijvoorbeeld </w:t>
      </w:r>
      <w:r>
        <w:t xml:space="preserve">BGZ </w:t>
      </w:r>
      <w:r w:rsidR="00556DF6">
        <w:t xml:space="preserve">zal er naar verwachting </w:t>
      </w:r>
      <w:r w:rsidR="00234B22">
        <w:t>over infrastructuren heen uitgewisseld gaan worden</w:t>
      </w:r>
      <w:r w:rsidR="00E500FF">
        <w:t xml:space="preserve">. Hiervoor zal een keuze gemaakt moeten worden </w:t>
      </w:r>
      <w:r w:rsidR="00383FA3">
        <w:t>over de mee te sturen rol</w:t>
      </w:r>
      <w:r w:rsidR="00FF11CE">
        <w:t xml:space="preserve"> en de verplichting ervan</w:t>
      </w:r>
      <w:r w:rsidR="00383FA3">
        <w:t xml:space="preserve">. </w:t>
      </w:r>
    </w:p>
    <w:p w14:paraId="74239FC8" w14:textId="77777777" w:rsidR="00AF40F1" w:rsidRDefault="00AF40F1">
      <w:pPr>
        <w:spacing w:after="160" w:line="250" w:lineRule="exact"/>
      </w:pPr>
    </w:p>
    <w:p w14:paraId="7DE182BB" w14:textId="25FA2D9C" w:rsidR="003138F0" w:rsidRDefault="003138F0">
      <w:pPr>
        <w:spacing w:after="160" w:line="250" w:lineRule="exact"/>
        <w:rPr>
          <w:rFonts w:eastAsiaTheme="majorEastAsia" w:cstheme="majorBidi"/>
          <w:b/>
          <w:color w:val="085C8F" w:themeColor="accent1"/>
          <w:sz w:val="26"/>
          <w:szCs w:val="26"/>
        </w:rPr>
      </w:pPr>
      <w:r>
        <w:br w:type="page"/>
      </w:r>
    </w:p>
    <w:p w14:paraId="26F4182B" w14:textId="3E1AB287" w:rsidR="00C54C59" w:rsidRDefault="003138F0" w:rsidP="003138F0">
      <w:pPr>
        <w:pStyle w:val="Kop1"/>
        <w:numPr>
          <w:ilvl w:val="0"/>
          <w:numId w:val="0"/>
        </w:numPr>
        <w:ind w:left="432" w:hanging="432"/>
      </w:pPr>
      <w:r>
        <w:t>Bijlage: Voorstel korte termijn oplossing</w:t>
      </w:r>
    </w:p>
    <w:p w14:paraId="5E96BFBD" w14:textId="741EC406" w:rsidR="000D3F0C" w:rsidRPr="00F26AFC" w:rsidRDefault="000D3F0C" w:rsidP="00FF4B3A">
      <w:pPr>
        <w:rPr>
          <w:b/>
          <w:sz w:val="24"/>
        </w:rPr>
      </w:pPr>
      <w:r w:rsidRPr="00F26AFC">
        <w:rPr>
          <w:b/>
          <w:sz w:val="24"/>
        </w:rPr>
        <w:t>Dit voorstel is besproken en goedgekeurd door het expertteam A&amp;A op</w:t>
      </w:r>
      <w:r w:rsidR="00F26AFC" w:rsidRPr="00F26AFC">
        <w:rPr>
          <w:b/>
          <w:sz w:val="24"/>
        </w:rPr>
        <w:t xml:space="preserve"> 3 maart 2021</w:t>
      </w:r>
    </w:p>
    <w:p w14:paraId="213FA8C8" w14:textId="04A59020" w:rsidR="00FF4B3A" w:rsidRPr="00FF4B3A" w:rsidRDefault="000D3F0C" w:rsidP="00FF4B3A">
      <w:r>
        <w:t xml:space="preserve"> </w:t>
      </w:r>
    </w:p>
    <w:p w14:paraId="162C03A9" w14:textId="50979422" w:rsidR="004C193E" w:rsidRPr="00851980" w:rsidRDefault="005A7594" w:rsidP="003138F0">
      <w:pPr>
        <w:pStyle w:val="Kop2"/>
        <w:numPr>
          <w:ilvl w:val="0"/>
          <w:numId w:val="0"/>
        </w:numPr>
      </w:pPr>
      <w:r>
        <w:t>Voorstel autorisatie</w:t>
      </w:r>
      <w:r w:rsidR="004C778C">
        <w:t xml:space="preserve"> korte termijn</w:t>
      </w:r>
    </w:p>
    <w:p w14:paraId="5BAC9187" w14:textId="77777777" w:rsidR="005A7594" w:rsidRDefault="005A7594" w:rsidP="00F52987">
      <w:pPr>
        <w:rPr>
          <w:b/>
          <w:noProof/>
          <w:color w:val="F0536B" w:themeColor="accent4"/>
          <w:lang w:eastAsia="nl-NL"/>
        </w:rPr>
      </w:pPr>
    </w:p>
    <w:p w14:paraId="62F31C2D" w14:textId="0657BE4A" w:rsidR="00D54128" w:rsidRPr="00DF38AD" w:rsidRDefault="00DF38AD" w:rsidP="00F52987">
      <w:pPr>
        <w:rPr>
          <w:b/>
          <w:noProof/>
          <w:color w:val="F0536B" w:themeColor="accent4"/>
          <w:lang w:eastAsia="nl-NL"/>
        </w:rPr>
      </w:pPr>
      <w:r w:rsidRPr="00DF38AD">
        <w:rPr>
          <w:b/>
          <w:noProof/>
          <w:color w:val="F0536B" w:themeColor="accent4"/>
          <w:lang w:eastAsia="nl-NL"/>
        </w:rPr>
        <w:t>Inleiding</w:t>
      </w:r>
    </w:p>
    <w:p w14:paraId="68E30119" w14:textId="54D91BAB" w:rsidR="00B47790" w:rsidRDefault="00DF38AD" w:rsidP="00D54128">
      <w:pPr>
        <w:pStyle w:val="Standaardblauw"/>
        <w:rPr>
          <w:b w:val="0"/>
          <w:noProof w:val="0"/>
          <w:color w:val="575756"/>
        </w:rPr>
      </w:pPr>
      <w:r>
        <w:rPr>
          <w:b w:val="0"/>
          <w:noProof w:val="0"/>
          <w:color w:val="575756"/>
        </w:rPr>
        <w:t xml:space="preserve">Op dit moment wordt er op verschillende wijzen omgegaan met autorisatie. Voor landelijke uitwisseling moeten hier afspraken over gemaakt worden. </w:t>
      </w:r>
      <w:r w:rsidR="00B47790">
        <w:rPr>
          <w:b w:val="0"/>
          <w:noProof w:val="0"/>
          <w:color w:val="575756"/>
        </w:rPr>
        <w:t>Vanuit het I</w:t>
      </w:r>
      <w:r w:rsidR="00762EA4">
        <w:rPr>
          <w:b w:val="0"/>
          <w:noProof w:val="0"/>
          <w:color w:val="575756"/>
        </w:rPr>
        <w:t xml:space="preserve">nformatieberaad is het voornemen uitgesproken om een landelijk </w:t>
      </w:r>
      <w:r w:rsidR="00B47790">
        <w:rPr>
          <w:b w:val="0"/>
          <w:noProof w:val="0"/>
          <w:color w:val="575756"/>
        </w:rPr>
        <w:t xml:space="preserve">project </w:t>
      </w:r>
      <w:r w:rsidR="00762EA4">
        <w:rPr>
          <w:b w:val="0"/>
          <w:noProof w:val="0"/>
          <w:color w:val="575756"/>
        </w:rPr>
        <w:t xml:space="preserve">te starten ten aanzien van autorisatie. De werkgroep is van mening dat het autorisatievraagstuk breder is dan Twiin en </w:t>
      </w:r>
      <w:r w:rsidR="007F5171">
        <w:rPr>
          <w:b w:val="0"/>
          <w:noProof w:val="0"/>
          <w:color w:val="575756"/>
        </w:rPr>
        <w:t xml:space="preserve">daarom ook landelijk opgepakt moet worden. </w:t>
      </w:r>
      <w:r w:rsidR="00762EA4">
        <w:rPr>
          <w:b w:val="0"/>
          <w:noProof w:val="0"/>
          <w:color w:val="575756"/>
        </w:rPr>
        <w:t xml:space="preserve"> </w:t>
      </w:r>
      <w:r w:rsidR="00B47790">
        <w:rPr>
          <w:b w:val="0"/>
          <w:noProof w:val="0"/>
          <w:color w:val="575756"/>
        </w:rPr>
        <w:t xml:space="preserve"> </w:t>
      </w:r>
    </w:p>
    <w:p w14:paraId="1C9438CC" w14:textId="77777777" w:rsidR="00B47790" w:rsidRDefault="00B47790" w:rsidP="00D54128">
      <w:pPr>
        <w:pStyle w:val="Standaardblauw"/>
        <w:rPr>
          <w:b w:val="0"/>
          <w:noProof w:val="0"/>
          <w:color w:val="575756"/>
        </w:rPr>
      </w:pPr>
    </w:p>
    <w:p w14:paraId="0E7B7DC7" w14:textId="60F3BF7F" w:rsidR="001C7152" w:rsidRPr="008F5C7A" w:rsidRDefault="00DF38AD" w:rsidP="00F7784A">
      <w:pPr>
        <w:pStyle w:val="Standaardblauw"/>
        <w:rPr>
          <w:rStyle w:val="Kop1Char"/>
          <w:rFonts w:asciiTheme="minorHAnsi" w:eastAsiaTheme="minorHAnsi" w:hAnsiTheme="minorHAnsi" w:cstheme="minorBidi"/>
          <w:b/>
          <w:color w:val="575756"/>
          <w:sz w:val="20"/>
          <w:szCs w:val="18"/>
        </w:rPr>
      </w:pPr>
      <w:r w:rsidRPr="00DF38AD">
        <w:rPr>
          <w:b w:val="0"/>
          <w:noProof w:val="0"/>
          <w:color w:val="575756"/>
        </w:rPr>
        <w:t>De werkgroep autorisatie heeft</w:t>
      </w:r>
      <w:r w:rsidR="007F5171">
        <w:rPr>
          <w:b w:val="0"/>
          <w:noProof w:val="0"/>
          <w:color w:val="575756"/>
        </w:rPr>
        <w:t>, in afwachting op het landelijke project, voor Twiin</w:t>
      </w:r>
      <w:r w:rsidR="00620884">
        <w:rPr>
          <w:b w:val="0"/>
          <w:noProof w:val="0"/>
          <w:color w:val="575756"/>
        </w:rPr>
        <w:t xml:space="preserve">, zorgtoepassing Beeldbeschikbaarheid, </w:t>
      </w:r>
      <w:r>
        <w:rPr>
          <w:b w:val="0"/>
          <w:noProof w:val="0"/>
          <w:color w:val="575756"/>
        </w:rPr>
        <w:t>een korte termijn oplossing voor autorisatie opgeleverd, met daarbij een voorstel voor een eerste stap naar standaardisatie van autorisatie</w:t>
      </w:r>
      <w:r w:rsidR="001C7152">
        <w:rPr>
          <w:b w:val="0"/>
          <w:noProof w:val="0"/>
          <w:color w:val="575756"/>
        </w:rPr>
        <w:t xml:space="preserve">. </w:t>
      </w:r>
    </w:p>
    <w:p w14:paraId="5A569DF9" w14:textId="77777777" w:rsidR="003A3DD3" w:rsidRDefault="003A3DD3" w:rsidP="00D54128">
      <w:pPr>
        <w:pStyle w:val="Standaardblauw"/>
      </w:pPr>
    </w:p>
    <w:p w14:paraId="3EB54E23" w14:textId="125ECFCD" w:rsidR="00D54128" w:rsidRDefault="0056763C" w:rsidP="00D54128">
      <w:pPr>
        <w:pStyle w:val="Standaardblauw"/>
      </w:pPr>
      <w:r>
        <w:t>Invulling autorisatie op de korte termijn</w:t>
      </w:r>
    </w:p>
    <w:p w14:paraId="006E4239" w14:textId="08FB1EAD" w:rsidR="0056763C" w:rsidRDefault="0056763C" w:rsidP="0056763C">
      <w:r>
        <w:t xml:space="preserve">Voor de korte termijn wordt de verantwoordelijkheid voor de autorisatie op twee punten gelegd, zoals in de huidige uitwisselingen reeds het geval is. </w:t>
      </w:r>
    </w:p>
    <w:p w14:paraId="24D4917D" w14:textId="4C8B0D14" w:rsidR="0056763C" w:rsidRDefault="0056763C" w:rsidP="0056763C">
      <w:pPr>
        <w:pStyle w:val="Lijstalinea"/>
        <w:numPr>
          <w:ilvl w:val="0"/>
          <w:numId w:val="16"/>
        </w:numPr>
      </w:pPr>
      <w:r>
        <w:t xml:space="preserve">de opvragende instelling is verantwoordelijk voor de autorisaties van de eigen medewerkers. De opvragende instelling bepaalt </w:t>
      </w:r>
      <w:r w:rsidR="006B4342">
        <w:t xml:space="preserve">welke gegevens lokaal ingezien mogen worden en daarmee </w:t>
      </w:r>
      <w:r>
        <w:t>welke vraag de medewerker mag stellen in het uitwisselsysteem</w:t>
      </w:r>
      <w:r w:rsidR="0009369A">
        <w:t xml:space="preserve">, zoals dit nu al gebeurt binnen XDS uitwisselingen. </w:t>
      </w:r>
      <w:r>
        <w:t xml:space="preserve"> </w:t>
      </w:r>
    </w:p>
    <w:p w14:paraId="3596CEFA" w14:textId="4B53216F" w:rsidR="0056763C" w:rsidRDefault="00280ADE" w:rsidP="0056763C">
      <w:pPr>
        <w:pStyle w:val="Lijstalinea"/>
        <w:numPr>
          <w:ilvl w:val="0"/>
          <w:numId w:val="16"/>
        </w:numPr>
      </w:pPr>
      <w:r>
        <w:t xml:space="preserve">Aangezien de juridische verantwoordelijkheid voor het vrijgeven van informatie aan (externe) medewerkers bij de bron ligt, worden er voldoende attributen in de vraag meegegeven op basis waarvan de bron de autorisatievraag kan beantwoorden. Het is aan de bron in hoeverre hij de opvragende partij vertrouwd en daarmee de autorisatie </w:t>
      </w:r>
      <w:r w:rsidR="0030250E">
        <w:t>strikter</w:t>
      </w:r>
      <w:r>
        <w:t xml:space="preserve"> (bijvoorbeeld op UZI-</w:t>
      </w:r>
      <w:proofErr w:type="spellStart"/>
      <w:r>
        <w:t>rolcode</w:t>
      </w:r>
      <w:proofErr w:type="spellEnd"/>
      <w:r>
        <w:t xml:space="preserve">) of minder </w:t>
      </w:r>
      <w:r w:rsidR="0030250E">
        <w:t>strikt</w:t>
      </w:r>
      <w:r>
        <w:t xml:space="preserve"> (bijvoorbeeld op instellingscode) uitvoert</w:t>
      </w:r>
      <w:r w:rsidR="0009369A">
        <w:t xml:space="preserve">. </w:t>
      </w:r>
    </w:p>
    <w:p w14:paraId="1384DDAC" w14:textId="2C811A6E" w:rsidR="0056763C" w:rsidRDefault="0056763C" w:rsidP="00D54128">
      <w:pPr>
        <w:pStyle w:val="Standaardblauw"/>
      </w:pPr>
    </w:p>
    <w:p w14:paraId="6FDFAC86" w14:textId="38C0BB40" w:rsidR="00280ADE" w:rsidRDefault="00D864F5" w:rsidP="00280ADE">
      <w:pPr>
        <w:rPr>
          <w:lang w:eastAsia="nl-NL"/>
        </w:rPr>
      </w:pPr>
      <w:r>
        <w:rPr>
          <w:lang w:eastAsia="nl-NL"/>
        </w:rPr>
        <w:t>Door</w:t>
      </w:r>
      <w:r w:rsidR="00280ADE">
        <w:rPr>
          <w:lang w:eastAsia="nl-NL"/>
        </w:rPr>
        <w:t xml:space="preserve"> de koepels wordt een autorisatierichtlijn opgesteld op basis van UZI-rolcodes.</w:t>
      </w:r>
      <w:r w:rsidR="0037735B">
        <w:rPr>
          <w:lang w:eastAsia="nl-NL"/>
        </w:rPr>
        <w:t xml:space="preserve"> </w:t>
      </w:r>
      <w:r w:rsidR="00280ADE">
        <w:rPr>
          <w:lang w:eastAsia="nl-NL"/>
        </w:rPr>
        <w:t xml:space="preserve">De </w:t>
      </w:r>
      <w:r w:rsidR="00BA0DBB">
        <w:rPr>
          <w:lang w:eastAsia="nl-NL"/>
        </w:rPr>
        <w:t xml:space="preserve">autorisatietabel, welke onderdeel vormt van de autorisatierichtlijn, </w:t>
      </w:r>
      <w:r w:rsidR="00280ADE">
        <w:rPr>
          <w:lang w:eastAsia="nl-NL"/>
        </w:rPr>
        <w:t>geeft aan welke zorgverlener (UZI-</w:t>
      </w:r>
      <w:proofErr w:type="spellStart"/>
      <w:r w:rsidR="00280ADE">
        <w:rPr>
          <w:lang w:eastAsia="nl-NL"/>
        </w:rPr>
        <w:t>rolcode</w:t>
      </w:r>
      <w:proofErr w:type="spellEnd"/>
      <w:r w:rsidR="00280ADE">
        <w:rPr>
          <w:lang w:eastAsia="nl-NL"/>
        </w:rPr>
        <w:t xml:space="preserve">) welke informatie met betrekking tot de beeldbeschikbaarheid (metadata, beeld en/ of verslag) nodig heeft in het werkproces en dus extern mag opvragen. </w:t>
      </w:r>
      <w:r w:rsidR="0009369A">
        <w:rPr>
          <w:lang w:eastAsia="nl-NL"/>
        </w:rPr>
        <w:t xml:space="preserve">Het is de verantwoordelijkheid van de ziekenhuizen om deze richtlijn toe te passen. Zij moeten het aan de toezichthouder kunnen uitleggen wanneer zij hier vanaf wijken. </w:t>
      </w:r>
      <w:r w:rsidR="00BA0DBB">
        <w:rPr>
          <w:lang w:eastAsia="nl-NL"/>
        </w:rPr>
        <w:t>In tabel 3 is als voorbeeld van de opzet een paar regels van de autorisatietabeltabel opgenomen</w:t>
      </w:r>
      <w:r w:rsidR="00256332">
        <w:rPr>
          <w:lang w:eastAsia="nl-NL"/>
        </w:rPr>
        <w:t xml:space="preserve">. </w:t>
      </w:r>
      <w:r w:rsidR="00BA0DBB">
        <w:rPr>
          <w:lang w:eastAsia="nl-NL"/>
        </w:rPr>
        <w:t xml:space="preserve"> </w:t>
      </w:r>
    </w:p>
    <w:p w14:paraId="74CDF269" w14:textId="1BD99D35" w:rsidR="00280ADE" w:rsidRDefault="00280ADE" w:rsidP="00280ADE">
      <w:pPr>
        <w:rPr>
          <w:lang w:eastAsia="nl-NL"/>
        </w:rPr>
      </w:pPr>
    </w:p>
    <w:p w14:paraId="0670C5DC" w14:textId="27910AF7" w:rsidR="00280ADE" w:rsidRDefault="00280ADE" w:rsidP="00280ADE">
      <w:pPr>
        <w:rPr>
          <w:lang w:eastAsia="nl-NL"/>
        </w:rPr>
      </w:pPr>
      <w:r>
        <w:rPr>
          <w:lang w:eastAsia="nl-NL"/>
        </w:rPr>
        <w:t xml:space="preserve">De informatie die meegestuurd wordt in de opvraag (en die van belang is voor autorisatie) is: </w:t>
      </w:r>
    </w:p>
    <w:p w14:paraId="7E14786C" w14:textId="092DD858" w:rsidR="00280ADE" w:rsidRDefault="00280ADE" w:rsidP="00280ADE">
      <w:pPr>
        <w:pStyle w:val="Lijstalinea"/>
        <w:numPr>
          <w:ilvl w:val="0"/>
          <w:numId w:val="17"/>
        </w:numPr>
        <w:rPr>
          <w:lang w:eastAsia="nl-NL"/>
        </w:rPr>
      </w:pPr>
      <w:r>
        <w:rPr>
          <w:lang w:eastAsia="nl-NL"/>
        </w:rPr>
        <w:t xml:space="preserve">BSN </w:t>
      </w:r>
      <w:r w:rsidR="0009369A">
        <w:rPr>
          <w:lang w:eastAsia="nl-NL"/>
        </w:rPr>
        <w:t>patiënt</w:t>
      </w:r>
      <w:r>
        <w:rPr>
          <w:lang w:eastAsia="nl-NL"/>
        </w:rPr>
        <w:t xml:space="preserve">: geeft aan op welke </w:t>
      </w:r>
      <w:r w:rsidR="0009369A">
        <w:rPr>
          <w:lang w:eastAsia="nl-NL"/>
        </w:rPr>
        <w:t>patiënt</w:t>
      </w:r>
      <w:r>
        <w:rPr>
          <w:lang w:eastAsia="nl-NL"/>
        </w:rPr>
        <w:t xml:space="preserve"> de informatie/de vraag betrekking heeft </w:t>
      </w:r>
    </w:p>
    <w:p w14:paraId="1E6D83DE" w14:textId="19D3799D" w:rsidR="00280ADE" w:rsidRDefault="00280ADE" w:rsidP="00280ADE">
      <w:pPr>
        <w:pStyle w:val="Lijstalinea"/>
        <w:numPr>
          <w:ilvl w:val="0"/>
          <w:numId w:val="17"/>
        </w:numPr>
        <w:rPr>
          <w:lang w:eastAsia="nl-NL"/>
        </w:rPr>
      </w:pPr>
      <w:r>
        <w:rPr>
          <w:lang w:eastAsia="nl-NL"/>
        </w:rPr>
        <w:t>URA/</w:t>
      </w:r>
      <w:proofErr w:type="spellStart"/>
      <w:r>
        <w:rPr>
          <w:lang w:eastAsia="nl-NL"/>
        </w:rPr>
        <w:t>medewerkernummer</w:t>
      </w:r>
      <w:proofErr w:type="spellEnd"/>
      <w:r>
        <w:rPr>
          <w:lang w:eastAsia="nl-NL"/>
        </w:rPr>
        <w:t xml:space="preserve">: zodat de </w:t>
      </w:r>
      <w:proofErr w:type="spellStart"/>
      <w:r>
        <w:rPr>
          <w:lang w:eastAsia="nl-NL"/>
        </w:rPr>
        <w:t>opvrager</w:t>
      </w:r>
      <w:proofErr w:type="spellEnd"/>
      <w:r>
        <w:rPr>
          <w:lang w:eastAsia="nl-NL"/>
        </w:rPr>
        <w:t xml:space="preserve"> geïdentificeerd kan worden in de </w:t>
      </w:r>
      <w:proofErr w:type="spellStart"/>
      <w:r>
        <w:rPr>
          <w:lang w:eastAsia="nl-NL"/>
        </w:rPr>
        <w:t>logging</w:t>
      </w:r>
      <w:proofErr w:type="spellEnd"/>
    </w:p>
    <w:p w14:paraId="52DCF8D8" w14:textId="2E5A1C99" w:rsidR="00280ADE" w:rsidRDefault="00280ADE" w:rsidP="00280ADE">
      <w:pPr>
        <w:pStyle w:val="Lijstalinea"/>
        <w:numPr>
          <w:ilvl w:val="0"/>
          <w:numId w:val="17"/>
        </w:numPr>
        <w:rPr>
          <w:lang w:eastAsia="nl-NL"/>
        </w:rPr>
      </w:pPr>
      <w:r>
        <w:rPr>
          <w:lang w:eastAsia="nl-NL"/>
        </w:rPr>
        <w:t>UZI-</w:t>
      </w:r>
      <w:proofErr w:type="spellStart"/>
      <w:r>
        <w:rPr>
          <w:lang w:eastAsia="nl-NL"/>
        </w:rPr>
        <w:t>rolcode</w:t>
      </w:r>
      <w:proofErr w:type="spellEnd"/>
      <w:r>
        <w:rPr>
          <w:lang w:eastAsia="nl-NL"/>
        </w:rPr>
        <w:t xml:space="preserve">: </w:t>
      </w:r>
      <w:r w:rsidR="0009369A">
        <w:rPr>
          <w:lang w:eastAsia="nl-NL"/>
        </w:rPr>
        <w:t>Deze is uniek voor een medewerker en gebaseerd op persoonlijke kenmerken van de zorgverlener (opleiding en inschrijving in UZI-register)</w:t>
      </w:r>
    </w:p>
    <w:p w14:paraId="3BA9724A" w14:textId="2F5BCA6D" w:rsidR="00280ADE" w:rsidRDefault="0009369A" w:rsidP="00280ADE">
      <w:pPr>
        <w:pStyle w:val="Lijstalinea"/>
        <w:numPr>
          <w:ilvl w:val="0"/>
          <w:numId w:val="17"/>
        </w:numPr>
        <w:rPr>
          <w:lang w:eastAsia="nl-NL"/>
        </w:rPr>
      </w:pPr>
      <w:r>
        <w:rPr>
          <w:lang w:eastAsia="nl-NL"/>
        </w:rPr>
        <w:t>XDS rol</w:t>
      </w:r>
      <w:r w:rsidR="00C83A99">
        <w:rPr>
          <w:rStyle w:val="Voetnootmarkering"/>
          <w:lang w:eastAsia="nl-NL"/>
        </w:rPr>
        <w:footnoteReference w:id="2"/>
      </w:r>
      <w:r>
        <w:rPr>
          <w:lang w:eastAsia="nl-NL"/>
        </w:rPr>
        <w:t>: Hierin kan een rol meegegeven worden die gebruikt wordt binnen de XDS regio’s</w:t>
      </w:r>
      <w:r w:rsidR="00C83A99">
        <w:rPr>
          <w:lang w:eastAsia="nl-NL"/>
        </w:rPr>
        <w:t xml:space="preserve"> (bijvoorbeeld de TA rollen)</w:t>
      </w:r>
      <w:r>
        <w:rPr>
          <w:lang w:eastAsia="nl-NL"/>
        </w:rPr>
        <w:t xml:space="preserve">. Deze kunnen verschillen per regio. Hierop wordt doorgaans door de bron niet gecheckt op autorisatie.  </w:t>
      </w:r>
    </w:p>
    <w:p w14:paraId="7FA2AAAC" w14:textId="77777777" w:rsidR="0056763C" w:rsidRDefault="0056763C" w:rsidP="00D54128">
      <w:pPr>
        <w:pStyle w:val="Standaardblauw"/>
      </w:pPr>
    </w:p>
    <w:p w14:paraId="7258E9EA" w14:textId="6B38DDD2" w:rsidR="00D94CF0" w:rsidRDefault="00D94CF0" w:rsidP="00D54128">
      <w:pPr>
        <w:pStyle w:val="Standaardblauw"/>
      </w:pPr>
      <w:r>
        <w:t>Overwegingen</w:t>
      </w:r>
    </w:p>
    <w:p w14:paraId="459A6609" w14:textId="16A5D5F1" w:rsidR="0056763C" w:rsidRPr="002658B8" w:rsidRDefault="0056763C" w:rsidP="0056763C">
      <w:pPr>
        <w:rPr>
          <w:szCs w:val="21"/>
          <w:lang w:eastAsia="nl-NL"/>
        </w:rPr>
      </w:pPr>
      <w:r w:rsidRPr="002658B8">
        <w:rPr>
          <w:szCs w:val="21"/>
          <w:lang w:eastAsia="nl-NL"/>
        </w:rPr>
        <w:t>Op dit moment vindt bij XDS uitwisselingen de autorisatie plaats</w:t>
      </w:r>
      <w:r w:rsidR="00EB0090" w:rsidRPr="002658B8">
        <w:rPr>
          <w:szCs w:val="21"/>
          <w:lang w:eastAsia="nl-NL"/>
        </w:rPr>
        <w:t xml:space="preserve"> </w:t>
      </w:r>
      <w:r w:rsidRPr="002658B8">
        <w:rPr>
          <w:szCs w:val="21"/>
          <w:lang w:eastAsia="nl-NL"/>
        </w:rPr>
        <w:t xml:space="preserve">op twee plekken: </w:t>
      </w:r>
    </w:p>
    <w:p w14:paraId="0B8540FB" w14:textId="782E1E67" w:rsidR="0056763C" w:rsidRPr="002658B8" w:rsidRDefault="0056763C" w:rsidP="0056763C">
      <w:pPr>
        <w:pStyle w:val="Lijstalinea"/>
        <w:numPr>
          <w:ilvl w:val="0"/>
          <w:numId w:val="15"/>
        </w:numPr>
        <w:rPr>
          <w:szCs w:val="21"/>
          <w:lang w:eastAsia="nl-NL"/>
        </w:rPr>
      </w:pPr>
      <w:r w:rsidRPr="002658B8">
        <w:rPr>
          <w:szCs w:val="21"/>
          <w:lang w:eastAsia="nl-NL"/>
        </w:rPr>
        <w:t xml:space="preserve">bij de </w:t>
      </w:r>
      <w:proofErr w:type="spellStart"/>
      <w:r w:rsidRPr="002658B8">
        <w:rPr>
          <w:szCs w:val="21"/>
          <w:lang w:eastAsia="nl-NL"/>
        </w:rPr>
        <w:t>opvrager</w:t>
      </w:r>
      <w:proofErr w:type="spellEnd"/>
      <w:r w:rsidRPr="002658B8">
        <w:rPr>
          <w:szCs w:val="21"/>
          <w:lang w:eastAsia="nl-NL"/>
        </w:rPr>
        <w:t>: het opvragende ziekenhuis bepaal</w:t>
      </w:r>
      <w:r w:rsidR="006D6CB0" w:rsidRPr="002658B8">
        <w:rPr>
          <w:szCs w:val="21"/>
          <w:lang w:eastAsia="nl-NL"/>
        </w:rPr>
        <w:t>t</w:t>
      </w:r>
      <w:r w:rsidRPr="002658B8">
        <w:rPr>
          <w:szCs w:val="21"/>
          <w:lang w:eastAsia="nl-NL"/>
        </w:rPr>
        <w:t xml:space="preserve"> </w:t>
      </w:r>
      <w:proofErr w:type="spellStart"/>
      <w:r w:rsidRPr="002658B8">
        <w:rPr>
          <w:szCs w:val="21"/>
          <w:lang w:eastAsia="nl-NL"/>
        </w:rPr>
        <w:t>role</w:t>
      </w:r>
      <w:proofErr w:type="spellEnd"/>
      <w:r w:rsidRPr="002658B8">
        <w:rPr>
          <w:szCs w:val="21"/>
          <w:lang w:eastAsia="nl-NL"/>
        </w:rPr>
        <w:t xml:space="preserve"> </w:t>
      </w:r>
      <w:proofErr w:type="spellStart"/>
      <w:r w:rsidRPr="002658B8">
        <w:rPr>
          <w:szCs w:val="21"/>
          <w:lang w:eastAsia="nl-NL"/>
        </w:rPr>
        <w:t>based</w:t>
      </w:r>
      <w:proofErr w:type="spellEnd"/>
      <w:r w:rsidRPr="002658B8">
        <w:rPr>
          <w:szCs w:val="21"/>
          <w:lang w:eastAsia="nl-NL"/>
        </w:rPr>
        <w:t xml:space="preserve"> welke medewerker welke vraag mag stellen</w:t>
      </w:r>
    </w:p>
    <w:p w14:paraId="17AD196C" w14:textId="0D7DEF1C" w:rsidR="0056763C" w:rsidRPr="002658B8" w:rsidRDefault="0056763C" w:rsidP="0056763C">
      <w:pPr>
        <w:pStyle w:val="Lijstalinea"/>
        <w:numPr>
          <w:ilvl w:val="0"/>
          <w:numId w:val="15"/>
        </w:numPr>
        <w:rPr>
          <w:szCs w:val="21"/>
          <w:lang w:eastAsia="nl-NL"/>
        </w:rPr>
      </w:pPr>
      <w:r w:rsidRPr="002658B8">
        <w:rPr>
          <w:szCs w:val="21"/>
          <w:lang w:eastAsia="nl-NL"/>
        </w:rPr>
        <w:t>bij de bron: de bron controleert o</w:t>
      </w:r>
      <w:r w:rsidR="00D864F5">
        <w:rPr>
          <w:szCs w:val="21"/>
          <w:lang w:eastAsia="nl-NL"/>
        </w:rPr>
        <w:t>f</w:t>
      </w:r>
      <w:r w:rsidRPr="002658B8">
        <w:rPr>
          <w:szCs w:val="21"/>
          <w:lang w:eastAsia="nl-NL"/>
        </w:rPr>
        <w:t xml:space="preserve"> de vraag van een vertrouwde instelling komt en of de patiënt toestemming heeft gegeven voor delen met deze instelling (BPPC)</w:t>
      </w:r>
      <w:r w:rsidR="001306E9" w:rsidRPr="002658B8">
        <w:rPr>
          <w:szCs w:val="21"/>
          <w:lang w:eastAsia="nl-NL"/>
        </w:rPr>
        <w:t>.</w:t>
      </w:r>
    </w:p>
    <w:p w14:paraId="52481374" w14:textId="69C2DB23" w:rsidR="0056763C" w:rsidRPr="002658B8" w:rsidRDefault="0056763C" w:rsidP="0056763C">
      <w:pPr>
        <w:rPr>
          <w:szCs w:val="21"/>
          <w:lang w:eastAsia="nl-NL"/>
        </w:rPr>
      </w:pPr>
    </w:p>
    <w:p w14:paraId="27DDB982" w14:textId="774BC834" w:rsidR="00C83A99" w:rsidRDefault="445F5F3B" w:rsidP="445F5F3B">
      <w:pPr>
        <w:rPr>
          <w:lang w:eastAsia="nl-NL"/>
        </w:rPr>
      </w:pPr>
      <w:r w:rsidRPr="445F5F3B">
        <w:rPr>
          <w:lang w:eastAsia="nl-NL"/>
        </w:rPr>
        <w:t>De rollen die gebruikt worden zijn niet eenduidig, dit verschilt per leverancier en kan per regio/samenwerkingsverband verschillen. Op termijn is het wenselijk om de rollen te standaardiseren. Dit kan in een aantal stappen. Hiervoor is het van belang dat in het authenticatietoken</w:t>
      </w:r>
      <w:r w:rsidR="0056763C" w:rsidRPr="445F5F3B">
        <w:rPr>
          <w:rStyle w:val="Voetnootmarkering"/>
          <w:lang w:eastAsia="nl-NL"/>
        </w:rPr>
        <w:footnoteReference w:id="3"/>
      </w:r>
      <w:r w:rsidRPr="445F5F3B">
        <w:rPr>
          <w:lang w:eastAsia="nl-NL"/>
        </w:rPr>
        <w:t xml:space="preserve"> zowel de UZI-</w:t>
      </w:r>
      <w:proofErr w:type="spellStart"/>
      <w:r w:rsidRPr="445F5F3B">
        <w:rPr>
          <w:lang w:eastAsia="nl-NL"/>
        </w:rPr>
        <w:t>rolcode</w:t>
      </w:r>
      <w:proofErr w:type="spellEnd"/>
      <w:r w:rsidRPr="445F5F3B">
        <w:rPr>
          <w:lang w:eastAsia="nl-NL"/>
        </w:rPr>
        <w:t xml:space="preserve"> als de XDS-</w:t>
      </w:r>
      <w:proofErr w:type="spellStart"/>
      <w:r w:rsidRPr="445F5F3B">
        <w:rPr>
          <w:lang w:eastAsia="nl-NL"/>
        </w:rPr>
        <w:t>rolcode</w:t>
      </w:r>
      <w:proofErr w:type="spellEnd"/>
      <w:r w:rsidRPr="445F5F3B">
        <w:rPr>
          <w:lang w:eastAsia="nl-NL"/>
        </w:rPr>
        <w:t xml:space="preserve"> wordt meegegeven. </w:t>
      </w:r>
    </w:p>
    <w:p w14:paraId="7D29204E" w14:textId="2DC9515D" w:rsidR="003F186F" w:rsidRDefault="003F186F" w:rsidP="0056763C">
      <w:pPr>
        <w:rPr>
          <w:szCs w:val="21"/>
          <w:lang w:eastAsia="nl-NL"/>
        </w:rPr>
      </w:pPr>
    </w:p>
    <w:p w14:paraId="1F432E89" w14:textId="7B6C116D" w:rsidR="003F186F" w:rsidRDefault="003F186F" w:rsidP="0056763C">
      <w:pPr>
        <w:rPr>
          <w:szCs w:val="21"/>
          <w:lang w:eastAsia="nl-NL"/>
        </w:rPr>
      </w:pPr>
      <w:r>
        <w:rPr>
          <w:szCs w:val="21"/>
          <w:lang w:eastAsia="nl-NL"/>
        </w:rPr>
        <w:t xml:space="preserve">Omdat er sprake is van een mogelijk landelijk project ten aanzien van autorisatie, beschrijven wij hier alleen de eerste stap. </w:t>
      </w:r>
      <w:r w:rsidR="002045E1">
        <w:rPr>
          <w:szCs w:val="21"/>
          <w:lang w:eastAsia="nl-NL"/>
        </w:rPr>
        <w:t xml:space="preserve">Verdere vervolgstappen zullen binnen een landelijk project ontworpen moeten worden, aangezien dit onderwerp Twiin overstijgend is. </w:t>
      </w:r>
    </w:p>
    <w:p w14:paraId="32D69D50" w14:textId="159070C3" w:rsidR="0056763C" w:rsidRDefault="0056763C" w:rsidP="00D54128">
      <w:pPr>
        <w:rPr>
          <w:b/>
          <w:sz w:val="21"/>
          <w:szCs w:val="21"/>
          <w:lang w:eastAsia="nl-NL"/>
        </w:rPr>
      </w:pPr>
    </w:p>
    <w:p w14:paraId="10A4853F" w14:textId="77777777" w:rsidR="0045110F" w:rsidRPr="0045110F" w:rsidRDefault="0045110F" w:rsidP="0045110F">
      <w:pPr>
        <w:rPr>
          <w:b/>
          <w:lang w:eastAsia="nl-NL"/>
        </w:rPr>
      </w:pPr>
      <w:r w:rsidRPr="0045110F">
        <w:rPr>
          <w:b/>
          <w:lang w:eastAsia="nl-NL"/>
        </w:rPr>
        <w:t>Stap 1: standaardiseren op de 4 rollen uit de TA</w:t>
      </w:r>
    </w:p>
    <w:p w14:paraId="1298840D" w14:textId="77777777" w:rsidR="0045110F" w:rsidRDefault="0045110F" w:rsidP="0045110F">
      <w:pPr>
        <w:rPr>
          <w:lang w:eastAsia="nl-NL"/>
        </w:rPr>
      </w:pPr>
    </w:p>
    <w:p w14:paraId="000EA91D" w14:textId="77777777" w:rsidR="0045110F" w:rsidRPr="0045110F" w:rsidRDefault="0045110F" w:rsidP="0045110F">
      <w:pPr>
        <w:rPr>
          <w:b/>
          <w:lang w:eastAsia="nl-NL"/>
        </w:rPr>
      </w:pPr>
      <w:r w:rsidRPr="0045110F">
        <w:rPr>
          <w:b/>
          <w:lang w:eastAsia="nl-NL"/>
        </w:rPr>
        <w:t xml:space="preserve">NB: Dit wordt opgepakt binnen project Knoop. </w:t>
      </w:r>
    </w:p>
    <w:p w14:paraId="4D7A6E76" w14:textId="77777777" w:rsidR="0045110F" w:rsidRDefault="0045110F" w:rsidP="0045110F">
      <w:pPr>
        <w:rPr>
          <w:lang w:eastAsia="nl-NL"/>
        </w:rPr>
      </w:pPr>
    </w:p>
    <w:p w14:paraId="11B950A0" w14:textId="4164042D" w:rsidR="0045110F" w:rsidRDefault="0045110F" w:rsidP="0045110F">
      <w:pPr>
        <w:rPr>
          <w:lang w:eastAsia="nl-NL"/>
        </w:rPr>
      </w:pPr>
      <w:r>
        <w:rPr>
          <w:lang w:eastAsia="nl-NL"/>
        </w:rPr>
        <w:t xml:space="preserve">Voor de testen (stap 3) is een eerste voorstel invulling gedaan op basis van de 4 TA rollen: </w:t>
      </w:r>
    </w:p>
    <w:p w14:paraId="6042A6EC" w14:textId="0615E9DC" w:rsidR="0045110F" w:rsidRPr="002658B8" w:rsidRDefault="0045110F" w:rsidP="0045110F">
      <w:pPr>
        <w:rPr>
          <w:szCs w:val="21"/>
          <w:lang w:eastAsia="nl-NL"/>
        </w:rPr>
      </w:pPr>
      <w:r w:rsidRPr="445F5F3B">
        <w:rPr>
          <w:lang w:eastAsia="nl-NL"/>
        </w:rPr>
        <w:t xml:space="preserve">In de </w:t>
      </w:r>
      <w:proofErr w:type="spellStart"/>
      <w:r w:rsidRPr="445F5F3B">
        <w:rPr>
          <w:lang w:eastAsia="nl-NL"/>
        </w:rPr>
        <w:t>technical</w:t>
      </w:r>
      <w:proofErr w:type="spellEnd"/>
      <w:r w:rsidRPr="445F5F3B">
        <w:rPr>
          <w:lang w:eastAsia="nl-NL"/>
        </w:rPr>
        <w:t xml:space="preserve"> agreement van de taskforce samen vooruit</w:t>
      </w:r>
      <w:r w:rsidRPr="445F5F3B">
        <w:rPr>
          <w:rStyle w:val="Voetnootmarkering"/>
          <w:lang w:eastAsia="nl-NL"/>
        </w:rPr>
        <w:footnoteReference w:id="4"/>
      </w:r>
      <w:r w:rsidRPr="445F5F3B">
        <w:rPr>
          <w:lang w:eastAsia="nl-NL"/>
        </w:rPr>
        <w:t xml:space="preserve"> worden vier rollen voorgesteld:  </w:t>
      </w:r>
    </w:p>
    <w:p w14:paraId="780A8EA3" w14:textId="77777777" w:rsidR="0045110F" w:rsidRDefault="0045110F" w:rsidP="0045110F">
      <w:pPr>
        <w:rPr>
          <w:b/>
          <w:sz w:val="21"/>
          <w:szCs w:val="21"/>
          <w:lang w:eastAsia="nl-NL"/>
        </w:rPr>
      </w:pPr>
    </w:p>
    <w:p w14:paraId="480EFA6D" w14:textId="77777777" w:rsidR="0045110F" w:rsidRDefault="0045110F" w:rsidP="0045110F">
      <w:pPr>
        <w:pStyle w:val="Bijschrift"/>
        <w:keepNext/>
      </w:pPr>
      <w:proofErr w:type="spellStart"/>
      <w:r>
        <w:t>Table</w:t>
      </w:r>
      <w:proofErr w:type="spellEnd"/>
      <w:r>
        <w:t xml:space="preserve"> </w:t>
      </w:r>
      <w:r>
        <w:fldChar w:fldCharType="begin"/>
      </w:r>
      <w:r>
        <w:instrText>SEQ Table \* ARABIC</w:instrText>
      </w:r>
      <w:r>
        <w:fldChar w:fldCharType="separate"/>
      </w:r>
      <w:r>
        <w:rPr>
          <w:noProof/>
        </w:rPr>
        <w:t>1</w:t>
      </w:r>
      <w:r>
        <w:fldChar w:fldCharType="end"/>
      </w:r>
      <w:r>
        <w:t>: de 4 rollen uit de TA van de Taskforce samen vooruit</w:t>
      </w:r>
    </w:p>
    <w:tbl>
      <w:tblPr>
        <w:tblStyle w:val="Tabelraster"/>
        <w:tblW w:w="0" w:type="auto"/>
        <w:tblLook w:val="04A0" w:firstRow="1" w:lastRow="0" w:firstColumn="1" w:lastColumn="0" w:noHBand="0" w:noVBand="1"/>
      </w:tblPr>
      <w:tblGrid>
        <w:gridCol w:w="2547"/>
        <w:gridCol w:w="6515"/>
      </w:tblGrid>
      <w:tr w:rsidR="0045110F" w14:paraId="30D5B640" w14:textId="77777777" w:rsidTr="00EC4B5C">
        <w:tc>
          <w:tcPr>
            <w:tcW w:w="2547" w:type="dxa"/>
          </w:tcPr>
          <w:p w14:paraId="01AA0124" w14:textId="77777777" w:rsidR="0045110F" w:rsidRDefault="0045110F" w:rsidP="00EC4B5C">
            <w:pPr>
              <w:rPr>
                <w:b/>
                <w:sz w:val="21"/>
                <w:szCs w:val="21"/>
                <w:lang w:eastAsia="nl-NL"/>
              </w:rPr>
            </w:pPr>
            <w:bookmarkStart w:id="0" w:name="_Hlk64557478"/>
            <w:r w:rsidRPr="001306E9">
              <w:rPr>
                <w:rFonts w:ascii="Arial-BoldMT" w:hAnsi="Arial-BoldMT" w:cs="Arial-BoldMT"/>
                <w:b/>
                <w:bCs/>
                <w:szCs w:val="20"/>
                <w:lang w:val="en-GB"/>
              </w:rPr>
              <w:t>Subject</w:t>
            </w:r>
          </w:p>
        </w:tc>
        <w:tc>
          <w:tcPr>
            <w:tcW w:w="6515" w:type="dxa"/>
          </w:tcPr>
          <w:p w14:paraId="71FA77E0" w14:textId="77777777" w:rsidR="0045110F" w:rsidRDefault="0045110F" w:rsidP="00EC4B5C">
            <w:pPr>
              <w:rPr>
                <w:b/>
                <w:sz w:val="21"/>
                <w:szCs w:val="21"/>
                <w:lang w:eastAsia="nl-NL"/>
              </w:rPr>
            </w:pPr>
            <w:r w:rsidRPr="001306E9">
              <w:rPr>
                <w:rFonts w:ascii="Arial-BoldMT" w:hAnsi="Arial-BoldMT" w:cs="Arial-BoldMT"/>
                <w:b/>
                <w:bCs/>
                <w:szCs w:val="20"/>
                <w:lang w:val="en-GB"/>
              </w:rPr>
              <w:t>Role Description</w:t>
            </w:r>
          </w:p>
        </w:tc>
      </w:tr>
      <w:tr w:rsidR="0045110F" w14:paraId="4DF69B1E" w14:textId="77777777" w:rsidTr="00EC4B5C">
        <w:tc>
          <w:tcPr>
            <w:tcW w:w="2547" w:type="dxa"/>
          </w:tcPr>
          <w:p w14:paraId="11BD8D98" w14:textId="77777777" w:rsidR="0045110F" w:rsidRDefault="0045110F" w:rsidP="00EC4B5C">
            <w:pPr>
              <w:rPr>
                <w:b/>
                <w:sz w:val="21"/>
                <w:szCs w:val="21"/>
                <w:lang w:eastAsia="nl-NL"/>
              </w:rPr>
            </w:pPr>
            <w:r w:rsidRPr="001306E9">
              <w:rPr>
                <w:rFonts w:ascii="ArialMT" w:hAnsi="ArialMT" w:cs="ArialMT"/>
                <w:szCs w:val="20"/>
                <w:lang w:val="en-GB"/>
              </w:rPr>
              <w:t>Medical</w:t>
            </w:r>
            <w:r>
              <w:rPr>
                <w:rFonts w:ascii="ArialMT" w:hAnsi="ArialMT" w:cs="ArialMT"/>
                <w:szCs w:val="20"/>
                <w:lang w:val="en-GB"/>
              </w:rPr>
              <w:t xml:space="preserve"> </w:t>
            </w:r>
            <w:r w:rsidRPr="001306E9">
              <w:rPr>
                <w:rFonts w:ascii="ArialMT" w:hAnsi="ArialMT" w:cs="ArialMT"/>
                <w:szCs w:val="20"/>
                <w:lang w:val="en-GB"/>
              </w:rPr>
              <w:t>Doctors</w:t>
            </w:r>
          </w:p>
        </w:tc>
        <w:tc>
          <w:tcPr>
            <w:tcW w:w="6515" w:type="dxa"/>
          </w:tcPr>
          <w:p w14:paraId="2FEDB99D" w14:textId="77777777" w:rsidR="0045110F" w:rsidRDefault="0045110F" w:rsidP="00EC4B5C">
            <w:pPr>
              <w:autoSpaceDE w:val="0"/>
              <w:autoSpaceDN w:val="0"/>
              <w:adjustRightInd w:val="0"/>
              <w:spacing w:line="240" w:lineRule="auto"/>
              <w:rPr>
                <w:b/>
                <w:sz w:val="21"/>
                <w:szCs w:val="21"/>
                <w:lang w:eastAsia="nl-NL"/>
              </w:rPr>
            </w:pPr>
            <w:r w:rsidRPr="001306E9">
              <w:rPr>
                <w:rFonts w:ascii="ArialMT" w:hAnsi="ArialMT" w:cs="ArialMT"/>
                <w:szCs w:val="20"/>
                <w:lang w:val="en-GB"/>
              </w:rPr>
              <w:t>A doctor</w:t>
            </w:r>
          </w:p>
        </w:tc>
      </w:tr>
      <w:tr w:rsidR="0045110F" w:rsidRPr="00CB410C" w14:paraId="6F93172B" w14:textId="77777777" w:rsidTr="00EC4B5C">
        <w:tc>
          <w:tcPr>
            <w:tcW w:w="2547" w:type="dxa"/>
          </w:tcPr>
          <w:p w14:paraId="08A9BAFF" w14:textId="77777777" w:rsidR="0045110F" w:rsidRDefault="0045110F" w:rsidP="00EC4B5C">
            <w:pPr>
              <w:rPr>
                <w:b/>
                <w:sz w:val="21"/>
                <w:szCs w:val="21"/>
                <w:lang w:eastAsia="nl-NL"/>
              </w:rPr>
            </w:pPr>
            <w:r w:rsidRPr="001306E9">
              <w:rPr>
                <w:rFonts w:ascii="ArialMT" w:hAnsi="ArialMT" w:cs="ArialMT"/>
                <w:szCs w:val="20"/>
                <w:lang w:val="en-GB"/>
              </w:rPr>
              <w:t>Assistants</w:t>
            </w:r>
          </w:p>
        </w:tc>
        <w:tc>
          <w:tcPr>
            <w:tcW w:w="6515" w:type="dxa"/>
          </w:tcPr>
          <w:p w14:paraId="72778E18" w14:textId="77777777" w:rsidR="0045110F" w:rsidRPr="001306E9" w:rsidRDefault="0045110F" w:rsidP="00EC4B5C">
            <w:pPr>
              <w:autoSpaceDE w:val="0"/>
              <w:autoSpaceDN w:val="0"/>
              <w:adjustRightInd w:val="0"/>
              <w:spacing w:line="240" w:lineRule="auto"/>
              <w:rPr>
                <w:b/>
                <w:sz w:val="21"/>
                <w:szCs w:val="21"/>
                <w:lang w:val="en-GB" w:eastAsia="nl-NL"/>
              </w:rPr>
            </w:pPr>
            <w:r w:rsidRPr="001306E9">
              <w:rPr>
                <w:rFonts w:ascii="ArialMT" w:hAnsi="ArialMT" w:cs="ArialMT"/>
                <w:szCs w:val="20"/>
                <w:lang w:val="en-GB"/>
              </w:rPr>
              <w:t>Any kind of assistant of to a medical doctor</w:t>
            </w:r>
          </w:p>
        </w:tc>
      </w:tr>
      <w:tr w:rsidR="0045110F" w:rsidRPr="00CB410C" w14:paraId="0449E9AA" w14:textId="77777777" w:rsidTr="00EC4B5C">
        <w:tc>
          <w:tcPr>
            <w:tcW w:w="2547" w:type="dxa"/>
          </w:tcPr>
          <w:p w14:paraId="78ECAE8D" w14:textId="77777777" w:rsidR="0045110F" w:rsidRPr="001306E9" w:rsidRDefault="0045110F" w:rsidP="00EC4B5C">
            <w:pPr>
              <w:rPr>
                <w:b/>
                <w:sz w:val="21"/>
                <w:szCs w:val="21"/>
                <w:lang w:val="en-GB" w:eastAsia="nl-NL"/>
              </w:rPr>
            </w:pPr>
            <w:r w:rsidRPr="001306E9">
              <w:rPr>
                <w:rFonts w:ascii="ArialMT" w:hAnsi="ArialMT" w:cs="ArialMT"/>
                <w:szCs w:val="20"/>
                <w:lang w:val="en-GB"/>
              </w:rPr>
              <w:t>Privacy</w:t>
            </w:r>
            <w:r>
              <w:rPr>
                <w:rFonts w:ascii="ArialMT" w:hAnsi="ArialMT" w:cs="ArialMT"/>
                <w:szCs w:val="20"/>
                <w:lang w:val="en-GB"/>
              </w:rPr>
              <w:t xml:space="preserve"> </w:t>
            </w:r>
            <w:r w:rsidRPr="001306E9">
              <w:rPr>
                <w:rFonts w:ascii="ArialMT" w:hAnsi="ArialMT" w:cs="ArialMT"/>
                <w:szCs w:val="20"/>
                <w:lang w:val="en-GB"/>
              </w:rPr>
              <w:t>Officers</w:t>
            </w:r>
          </w:p>
        </w:tc>
        <w:tc>
          <w:tcPr>
            <w:tcW w:w="6515" w:type="dxa"/>
          </w:tcPr>
          <w:p w14:paraId="2AF140A6" w14:textId="77777777" w:rsidR="0045110F" w:rsidRPr="001306E9" w:rsidRDefault="0045110F" w:rsidP="00EC4B5C">
            <w:pPr>
              <w:autoSpaceDE w:val="0"/>
              <w:autoSpaceDN w:val="0"/>
              <w:adjustRightInd w:val="0"/>
              <w:spacing w:line="240" w:lineRule="auto"/>
              <w:rPr>
                <w:b/>
                <w:sz w:val="21"/>
                <w:szCs w:val="21"/>
                <w:lang w:val="en-GB" w:eastAsia="nl-NL"/>
              </w:rPr>
            </w:pPr>
            <w:r w:rsidRPr="001306E9">
              <w:rPr>
                <w:rFonts w:ascii="ArialMT" w:hAnsi="ArialMT" w:cs="ArialMT"/>
                <w:szCs w:val="20"/>
                <w:lang w:val="en-GB"/>
              </w:rPr>
              <w:t>A privacy and security officer</w:t>
            </w:r>
          </w:p>
        </w:tc>
      </w:tr>
      <w:tr w:rsidR="0045110F" w:rsidRPr="001306E9" w14:paraId="49F619B7" w14:textId="77777777" w:rsidTr="00EC4B5C">
        <w:tc>
          <w:tcPr>
            <w:tcW w:w="2547" w:type="dxa"/>
          </w:tcPr>
          <w:p w14:paraId="2295CB91" w14:textId="77777777" w:rsidR="0045110F" w:rsidRPr="001306E9" w:rsidRDefault="0045110F" w:rsidP="00EC4B5C">
            <w:pPr>
              <w:rPr>
                <w:b/>
                <w:sz w:val="21"/>
                <w:szCs w:val="21"/>
                <w:lang w:val="en-GB" w:eastAsia="nl-NL"/>
              </w:rPr>
            </w:pPr>
            <w:r>
              <w:rPr>
                <w:rFonts w:ascii="ArialMT" w:hAnsi="ArialMT" w:cs="ArialMT"/>
                <w:szCs w:val="20"/>
              </w:rPr>
              <w:t>Administrators</w:t>
            </w:r>
          </w:p>
        </w:tc>
        <w:tc>
          <w:tcPr>
            <w:tcW w:w="6515" w:type="dxa"/>
          </w:tcPr>
          <w:p w14:paraId="67AF44FA" w14:textId="77777777" w:rsidR="0045110F" w:rsidRPr="001306E9" w:rsidRDefault="0045110F" w:rsidP="00EC4B5C">
            <w:pPr>
              <w:rPr>
                <w:b/>
                <w:sz w:val="21"/>
                <w:szCs w:val="21"/>
                <w:lang w:val="en-GB" w:eastAsia="nl-NL"/>
              </w:rPr>
            </w:pPr>
            <w:r>
              <w:rPr>
                <w:rFonts w:ascii="ArialMT" w:hAnsi="ArialMT" w:cs="ArialMT"/>
                <w:szCs w:val="20"/>
              </w:rPr>
              <w:t>A system administrator</w:t>
            </w:r>
          </w:p>
        </w:tc>
      </w:tr>
      <w:bookmarkEnd w:id="0"/>
    </w:tbl>
    <w:p w14:paraId="014554BB" w14:textId="77777777" w:rsidR="0045110F" w:rsidRPr="001306E9" w:rsidRDefault="0045110F" w:rsidP="0045110F">
      <w:pPr>
        <w:rPr>
          <w:b/>
          <w:sz w:val="21"/>
          <w:szCs w:val="21"/>
          <w:lang w:val="en-GB" w:eastAsia="nl-NL"/>
        </w:rPr>
      </w:pPr>
    </w:p>
    <w:p w14:paraId="5BD035D7" w14:textId="760FD0A8" w:rsidR="0045110F" w:rsidRPr="0053418D" w:rsidRDefault="0045110F" w:rsidP="0045110F">
      <w:pPr>
        <w:rPr>
          <w:b/>
          <w:szCs w:val="21"/>
          <w:lang w:eastAsia="nl-NL"/>
        </w:rPr>
      </w:pPr>
      <w:r w:rsidRPr="002658B8">
        <w:rPr>
          <w:szCs w:val="21"/>
          <w:lang w:eastAsia="nl-NL"/>
        </w:rPr>
        <w:t xml:space="preserve">Bij deze rollen wordt </w:t>
      </w:r>
      <w:r>
        <w:rPr>
          <w:szCs w:val="21"/>
          <w:lang w:eastAsia="nl-NL"/>
        </w:rPr>
        <w:t xml:space="preserve">in de TA </w:t>
      </w:r>
      <w:r w:rsidRPr="002658B8">
        <w:rPr>
          <w:szCs w:val="21"/>
          <w:lang w:eastAsia="nl-NL"/>
        </w:rPr>
        <w:t xml:space="preserve">geen autorisatieprofiel gegeven. Onderstaand </w:t>
      </w:r>
      <w:r>
        <w:rPr>
          <w:szCs w:val="21"/>
          <w:lang w:eastAsia="nl-NL"/>
        </w:rPr>
        <w:t>wordt</w:t>
      </w:r>
      <w:r w:rsidRPr="002658B8">
        <w:rPr>
          <w:szCs w:val="21"/>
          <w:lang w:eastAsia="nl-NL"/>
        </w:rPr>
        <w:t xml:space="preserve"> een voorstel </w:t>
      </w:r>
      <w:r>
        <w:rPr>
          <w:szCs w:val="21"/>
          <w:lang w:eastAsia="nl-NL"/>
        </w:rPr>
        <w:t xml:space="preserve">gedaan </w:t>
      </w:r>
      <w:r w:rsidRPr="002658B8">
        <w:rPr>
          <w:szCs w:val="21"/>
          <w:lang w:eastAsia="nl-NL"/>
        </w:rPr>
        <w:t xml:space="preserve">voor invulling van het autorisatieprofiel voor de vier rollen, zodat deze geplot kunnen worden op de autorisatiematrix in de autorisatierichtlijn.  </w:t>
      </w:r>
      <w:r w:rsidR="009B62FF" w:rsidRPr="0053418D">
        <w:rPr>
          <w:b/>
          <w:szCs w:val="21"/>
          <w:highlight w:val="yellow"/>
          <w:lang w:eastAsia="nl-NL"/>
        </w:rPr>
        <w:t xml:space="preserve">In tabel 2 wordt een voorbeeld gegeven; Binnen Knoop worden de rollen </w:t>
      </w:r>
      <w:r w:rsidR="0053418D" w:rsidRPr="0053418D">
        <w:rPr>
          <w:b/>
          <w:szCs w:val="21"/>
          <w:highlight w:val="yellow"/>
          <w:lang w:eastAsia="nl-NL"/>
        </w:rPr>
        <w:t>en autorisaties afgestemd.</w:t>
      </w:r>
      <w:r w:rsidR="0053418D" w:rsidRPr="0053418D">
        <w:rPr>
          <w:b/>
          <w:szCs w:val="21"/>
          <w:lang w:eastAsia="nl-NL"/>
        </w:rPr>
        <w:t xml:space="preserve"> </w:t>
      </w:r>
      <w:r w:rsidRPr="0053418D">
        <w:rPr>
          <w:b/>
          <w:szCs w:val="21"/>
          <w:lang w:eastAsia="nl-NL"/>
        </w:rPr>
        <w:t xml:space="preserve"> </w:t>
      </w:r>
    </w:p>
    <w:p w14:paraId="5DAE63E1" w14:textId="77777777" w:rsidR="0045110F" w:rsidRDefault="0045110F" w:rsidP="0045110F">
      <w:pPr>
        <w:rPr>
          <w:sz w:val="21"/>
          <w:szCs w:val="21"/>
          <w:lang w:eastAsia="nl-NL"/>
        </w:rPr>
      </w:pPr>
    </w:p>
    <w:p w14:paraId="063A8DD3" w14:textId="77777777" w:rsidR="0045110F" w:rsidRDefault="0045110F" w:rsidP="0045110F">
      <w:pPr>
        <w:pStyle w:val="Bijschrift"/>
        <w:keepNext/>
      </w:pPr>
      <w:proofErr w:type="spellStart"/>
      <w:r>
        <w:t>Table</w:t>
      </w:r>
      <w:proofErr w:type="spellEnd"/>
      <w:r>
        <w:t xml:space="preserve"> </w:t>
      </w:r>
      <w:r>
        <w:fldChar w:fldCharType="begin"/>
      </w:r>
      <w:r>
        <w:instrText>SEQ Table \* ARABIC</w:instrText>
      </w:r>
      <w:r>
        <w:fldChar w:fldCharType="separate"/>
      </w:r>
      <w:r>
        <w:rPr>
          <w:noProof/>
        </w:rPr>
        <w:t>2</w:t>
      </w:r>
      <w:r>
        <w:fldChar w:fldCharType="end"/>
      </w:r>
      <w:r>
        <w:t>: voorgesteld autorisatieprofiel voor de TA rollen</w:t>
      </w:r>
    </w:p>
    <w:tbl>
      <w:tblPr>
        <w:tblStyle w:val="Tabelraster"/>
        <w:tblW w:w="0" w:type="auto"/>
        <w:tblLook w:val="04A0" w:firstRow="1" w:lastRow="0" w:firstColumn="1" w:lastColumn="0" w:noHBand="0" w:noVBand="1"/>
      </w:tblPr>
      <w:tblGrid>
        <w:gridCol w:w="1838"/>
        <w:gridCol w:w="7224"/>
      </w:tblGrid>
      <w:tr w:rsidR="0045110F" w:rsidRPr="00E61CBC" w14:paraId="18DF74B0" w14:textId="77777777" w:rsidTr="00EC4B5C">
        <w:tc>
          <w:tcPr>
            <w:tcW w:w="1838" w:type="dxa"/>
          </w:tcPr>
          <w:p w14:paraId="0F5F9E63" w14:textId="77777777" w:rsidR="0045110F" w:rsidRPr="00E61CBC" w:rsidRDefault="0045110F" w:rsidP="00EC4B5C">
            <w:pPr>
              <w:rPr>
                <w:b/>
                <w:sz w:val="21"/>
                <w:szCs w:val="21"/>
                <w:lang w:eastAsia="nl-NL"/>
              </w:rPr>
            </w:pPr>
            <w:proofErr w:type="spellStart"/>
            <w:r>
              <w:rPr>
                <w:b/>
                <w:bCs/>
                <w:sz w:val="21"/>
                <w:szCs w:val="21"/>
                <w:lang w:val="en-GB" w:eastAsia="nl-NL"/>
              </w:rPr>
              <w:t>Rol</w:t>
            </w:r>
            <w:proofErr w:type="spellEnd"/>
          </w:p>
        </w:tc>
        <w:tc>
          <w:tcPr>
            <w:tcW w:w="7224" w:type="dxa"/>
          </w:tcPr>
          <w:p w14:paraId="624C016C" w14:textId="77777777" w:rsidR="0045110F" w:rsidRPr="00E61CBC" w:rsidRDefault="0045110F" w:rsidP="00EC4B5C">
            <w:pPr>
              <w:rPr>
                <w:b/>
                <w:sz w:val="21"/>
                <w:szCs w:val="21"/>
                <w:lang w:eastAsia="nl-NL"/>
              </w:rPr>
            </w:pPr>
            <w:r>
              <w:rPr>
                <w:b/>
                <w:sz w:val="21"/>
                <w:szCs w:val="21"/>
                <w:lang w:eastAsia="nl-NL"/>
              </w:rPr>
              <w:t>Voorgesteld autorisatieprofiel</w:t>
            </w:r>
          </w:p>
        </w:tc>
      </w:tr>
      <w:tr w:rsidR="0045110F" w:rsidRPr="00E61CBC" w14:paraId="63132982" w14:textId="77777777" w:rsidTr="00EC4B5C">
        <w:tc>
          <w:tcPr>
            <w:tcW w:w="1838" w:type="dxa"/>
          </w:tcPr>
          <w:p w14:paraId="4F8C3F5B" w14:textId="77777777" w:rsidR="0045110F" w:rsidRPr="00E61CBC" w:rsidRDefault="0045110F" w:rsidP="00EC4B5C">
            <w:pPr>
              <w:rPr>
                <w:b/>
                <w:sz w:val="21"/>
                <w:szCs w:val="21"/>
                <w:lang w:eastAsia="nl-NL"/>
              </w:rPr>
            </w:pPr>
            <w:r w:rsidRPr="00E61CBC">
              <w:rPr>
                <w:sz w:val="21"/>
                <w:szCs w:val="21"/>
                <w:lang w:val="en-GB" w:eastAsia="nl-NL"/>
              </w:rPr>
              <w:t>Medical Doctors</w:t>
            </w:r>
          </w:p>
        </w:tc>
        <w:tc>
          <w:tcPr>
            <w:tcW w:w="7224" w:type="dxa"/>
          </w:tcPr>
          <w:p w14:paraId="52676178" w14:textId="77777777" w:rsidR="0045110F" w:rsidRPr="00E61CBC" w:rsidRDefault="0045110F" w:rsidP="00EC4B5C">
            <w:pPr>
              <w:rPr>
                <w:sz w:val="21"/>
                <w:szCs w:val="21"/>
                <w:lang w:eastAsia="nl-NL"/>
              </w:rPr>
            </w:pPr>
            <w:r w:rsidRPr="00E61CBC">
              <w:rPr>
                <w:sz w:val="21"/>
                <w:szCs w:val="21"/>
                <w:lang w:eastAsia="nl-NL"/>
              </w:rPr>
              <w:t>Metadata, verslag, beeld opvragen</w:t>
            </w:r>
          </w:p>
        </w:tc>
      </w:tr>
      <w:tr w:rsidR="0045110F" w:rsidRPr="00E61CBC" w14:paraId="0940CE4C" w14:textId="77777777" w:rsidTr="00EC4B5C">
        <w:tc>
          <w:tcPr>
            <w:tcW w:w="1838" w:type="dxa"/>
          </w:tcPr>
          <w:p w14:paraId="712C5629" w14:textId="77777777" w:rsidR="0045110F" w:rsidRPr="00E61CBC" w:rsidRDefault="0045110F" w:rsidP="00EC4B5C">
            <w:pPr>
              <w:rPr>
                <w:b/>
                <w:sz w:val="21"/>
                <w:szCs w:val="21"/>
                <w:lang w:eastAsia="nl-NL"/>
              </w:rPr>
            </w:pPr>
            <w:r w:rsidRPr="00E61CBC">
              <w:rPr>
                <w:sz w:val="21"/>
                <w:szCs w:val="21"/>
                <w:lang w:val="en-GB" w:eastAsia="nl-NL"/>
              </w:rPr>
              <w:t>Assistants</w:t>
            </w:r>
          </w:p>
        </w:tc>
        <w:tc>
          <w:tcPr>
            <w:tcW w:w="7224" w:type="dxa"/>
          </w:tcPr>
          <w:p w14:paraId="4CF25F5A" w14:textId="77777777" w:rsidR="0045110F" w:rsidRPr="00E61CBC" w:rsidRDefault="0045110F" w:rsidP="00EC4B5C">
            <w:pPr>
              <w:rPr>
                <w:sz w:val="21"/>
                <w:szCs w:val="21"/>
                <w:lang w:eastAsia="nl-NL"/>
              </w:rPr>
            </w:pPr>
            <w:r w:rsidRPr="445F5F3B">
              <w:rPr>
                <w:sz w:val="21"/>
                <w:szCs w:val="21"/>
                <w:lang w:eastAsia="nl-NL"/>
              </w:rPr>
              <w:t xml:space="preserve">Binnen Twiin via mandateren. Assistant vraagt op voor een zorgverlener, met de rechten van de zorgverlener. In het authenticatietoken worden de identificerende gegevens van deze verantwoordelijke zorgverlener meegegeven. </w:t>
            </w:r>
          </w:p>
        </w:tc>
      </w:tr>
      <w:tr w:rsidR="0045110F" w:rsidRPr="00E61CBC" w14:paraId="779884DC" w14:textId="77777777" w:rsidTr="00EC4B5C">
        <w:tc>
          <w:tcPr>
            <w:tcW w:w="1838" w:type="dxa"/>
          </w:tcPr>
          <w:p w14:paraId="163701D8" w14:textId="77777777" w:rsidR="0045110F" w:rsidRPr="00E61CBC" w:rsidRDefault="0045110F" w:rsidP="00EC4B5C">
            <w:pPr>
              <w:rPr>
                <w:b/>
                <w:sz w:val="21"/>
                <w:szCs w:val="21"/>
                <w:lang w:val="en-GB" w:eastAsia="nl-NL"/>
              </w:rPr>
            </w:pPr>
            <w:r w:rsidRPr="00E61CBC">
              <w:rPr>
                <w:sz w:val="21"/>
                <w:szCs w:val="21"/>
                <w:lang w:val="en-GB" w:eastAsia="nl-NL"/>
              </w:rPr>
              <w:t>Privacy Officers</w:t>
            </w:r>
          </w:p>
        </w:tc>
        <w:tc>
          <w:tcPr>
            <w:tcW w:w="7224" w:type="dxa"/>
          </w:tcPr>
          <w:p w14:paraId="574E72D7" w14:textId="77777777" w:rsidR="0045110F" w:rsidRPr="00E61CBC" w:rsidRDefault="0045110F" w:rsidP="00EC4B5C">
            <w:pPr>
              <w:rPr>
                <w:sz w:val="21"/>
                <w:szCs w:val="21"/>
                <w:lang w:eastAsia="nl-NL"/>
              </w:rPr>
            </w:pPr>
            <w:proofErr w:type="spellStart"/>
            <w:r w:rsidRPr="000B08D6">
              <w:rPr>
                <w:sz w:val="21"/>
                <w:szCs w:val="21"/>
                <w:lang w:eastAsia="nl-NL"/>
              </w:rPr>
              <w:t>Logging</w:t>
            </w:r>
            <w:proofErr w:type="spellEnd"/>
            <w:r w:rsidRPr="000B08D6">
              <w:rPr>
                <w:sz w:val="21"/>
                <w:szCs w:val="21"/>
                <w:lang w:eastAsia="nl-NL"/>
              </w:rPr>
              <w:t xml:space="preserve">-gegevens </w:t>
            </w:r>
          </w:p>
        </w:tc>
      </w:tr>
      <w:tr w:rsidR="0045110F" w:rsidRPr="00E61CBC" w14:paraId="55EEDF53" w14:textId="77777777" w:rsidTr="00EC4B5C">
        <w:tc>
          <w:tcPr>
            <w:tcW w:w="1838" w:type="dxa"/>
          </w:tcPr>
          <w:p w14:paraId="312DD533" w14:textId="77777777" w:rsidR="0045110F" w:rsidRPr="00E61CBC" w:rsidRDefault="0045110F" w:rsidP="00EC4B5C">
            <w:pPr>
              <w:rPr>
                <w:b/>
                <w:sz w:val="21"/>
                <w:szCs w:val="21"/>
                <w:lang w:val="en-GB" w:eastAsia="nl-NL"/>
              </w:rPr>
            </w:pPr>
            <w:r w:rsidRPr="00E61CBC">
              <w:rPr>
                <w:sz w:val="21"/>
                <w:szCs w:val="21"/>
                <w:lang w:eastAsia="nl-NL"/>
              </w:rPr>
              <w:t>Administrators</w:t>
            </w:r>
          </w:p>
        </w:tc>
        <w:tc>
          <w:tcPr>
            <w:tcW w:w="7224" w:type="dxa"/>
          </w:tcPr>
          <w:p w14:paraId="4658C0F2" w14:textId="77777777" w:rsidR="0045110F" w:rsidRPr="00E61CBC" w:rsidRDefault="0045110F" w:rsidP="00EC4B5C">
            <w:pPr>
              <w:rPr>
                <w:sz w:val="21"/>
                <w:szCs w:val="21"/>
                <w:lang w:eastAsia="nl-NL"/>
              </w:rPr>
            </w:pPr>
            <w:r w:rsidRPr="004D03D0">
              <w:rPr>
                <w:sz w:val="21"/>
                <w:szCs w:val="21"/>
                <w:lang w:eastAsia="nl-NL"/>
              </w:rPr>
              <w:t xml:space="preserve">Metadata, verslag, beeld, </w:t>
            </w:r>
            <w:proofErr w:type="spellStart"/>
            <w:r w:rsidRPr="004D03D0">
              <w:rPr>
                <w:sz w:val="21"/>
                <w:szCs w:val="21"/>
                <w:lang w:eastAsia="nl-NL"/>
              </w:rPr>
              <w:t>logging</w:t>
            </w:r>
            <w:proofErr w:type="spellEnd"/>
            <w:r w:rsidRPr="004D03D0">
              <w:rPr>
                <w:sz w:val="21"/>
                <w:szCs w:val="21"/>
                <w:lang w:eastAsia="nl-NL"/>
              </w:rPr>
              <w:t xml:space="preserve"> gegevens</w:t>
            </w:r>
          </w:p>
        </w:tc>
      </w:tr>
    </w:tbl>
    <w:p w14:paraId="47FA6412" w14:textId="77777777" w:rsidR="0045110F" w:rsidRPr="00E61CBC" w:rsidRDefault="0045110F" w:rsidP="0045110F">
      <w:pPr>
        <w:rPr>
          <w:sz w:val="21"/>
          <w:szCs w:val="21"/>
          <w:lang w:eastAsia="nl-NL"/>
        </w:rPr>
      </w:pPr>
    </w:p>
    <w:p w14:paraId="6BDDD61C" w14:textId="77777777" w:rsidR="0045110F" w:rsidRPr="002658B8" w:rsidRDefault="0045110F" w:rsidP="0045110F">
      <w:pPr>
        <w:rPr>
          <w:szCs w:val="21"/>
          <w:lang w:eastAsia="nl-NL"/>
        </w:rPr>
      </w:pPr>
      <w:r w:rsidRPr="002658B8">
        <w:rPr>
          <w:szCs w:val="21"/>
          <w:lang w:eastAsia="nl-NL"/>
        </w:rPr>
        <w:t xml:space="preserve">De rollen uit de TA zijn </w:t>
      </w:r>
      <w:proofErr w:type="spellStart"/>
      <w:r w:rsidRPr="002658B8">
        <w:rPr>
          <w:szCs w:val="21"/>
          <w:lang w:eastAsia="nl-NL"/>
        </w:rPr>
        <w:t>gemapt</w:t>
      </w:r>
      <w:proofErr w:type="spellEnd"/>
      <w:r w:rsidRPr="002658B8">
        <w:rPr>
          <w:szCs w:val="21"/>
          <w:lang w:eastAsia="nl-NL"/>
        </w:rPr>
        <w:t xml:space="preserve"> op de rollen in de autorisatiematrix uit de autorisatierichtlijn van de koepels in tabel </w:t>
      </w:r>
      <w:r>
        <w:rPr>
          <w:szCs w:val="21"/>
          <w:lang w:eastAsia="nl-NL"/>
        </w:rPr>
        <w:t>3</w:t>
      </w:r>
      <w:r w:rsidRPr="002658B8">
        <w:rPr>
          <w:szCs w:val="21"/>
          <w:lang w:eastAsia="nl-NL"/>
        </w:rPr>
        <w:t xml:space="preserve">. </w:t>
      </w:r>
    </w:p>
    <w:p w14:paraId="386BECA1" w14:textId="77777777" w:rsidR="0045110F" w:rsidRDefault="0045110F" w:rsidP="0045110F">
      <w:pPr>
        <w:rPr>
          <w:lang w:eastAsia="nl-NL"/>
        </w:rPr>
      </w:pPr>
      <w:r w:rsidRPr="445F5F3B">
        <w:rPr>
          <w:lang w:eastAsia="nl-NL"/>
        </w:rPr>
        <w:t xml:space="preserve">In de authenticatietokens die gedefinieerd zijn in het afsprakenstelsel van Twiin, is de mogelijkheid opgenomen om zorgverleners en assistenten gemandateerd te laten opvragen.  </w:t>
      </w:r>
    </w:p>
    <w:p w14:paraId="1F61AB17" w14:textId="77777777" w:rsidR="0045110F" w:rsidRDefault="0045110F" w:rsidP="0045110F">
      <w:pPr>
        <w:rPr>
          <w:szCs w:val="21"/>
          <w:lang w:eastAsia="nl-NL"/>
        </w:rPr>
      </w:pPr>
    </w:p>
    <w:p w14:paraId="00ED5997" w14:textId="77777777" w:rsidR="0045110F" w:rsidRPr="002658B8" w:rsidRDefault="0045110F" w:rsidP="0045110F">
      <w:pPr>
        <w:rPr>
          <w:szCs w:val="21"/>
          <w:lang w:eastAsia="nl-NL"/>
        </w:rPr>
      </w:pPr>
      <w:r>
        <w:rPr>
          <w:szCs w:val="21"/>
          <w:lang w:eastAsia="nl-NL"/>
        </w:rPr>
        <w:t xml:space="preserve">In tabel 3 is te zien dat niet alle rollen zijn te mappen. Voor de rollen met een vraagteken zal de instelling (waar nodig) moeten beslissen of de zorgverleners toch de rol “Medical doctor” krijgen en daarmee teveel informatie op kunnen vragen ten opzichte van de richtlijn, of om deze zorgverleners uit te sluiten van opvragen, waardoor ze minder rechten hebben dan ze op basis van de richtlijn zouden hebben. </w:t>
      </w:r>
    </w:p>
    <w:p w14:paraId="2C92AD3B" w14:textId="5774846A" w:rsidR="0045110F" w:rsidRDefault="0045110F" w:rsidP="0045110F">
      <w:pPr>
        <w:rPr>
          <w:b/>
          <w:szCs w:val="21"/>
          <w:lang w:eastAsia="nl-NL"/>
        </w:rPr>
      </w:pPr>
    </w:p>
    <w:p w14:paraId="2C08B30C" w14:textId="64C99359" w:rsidR="00015919" w:rsidRDefault="00015919" w:rsidP="0045110F">
      <w:pPr>
        <w:rPr>
          <w:b/>
          <w:szCs w:val="21"/>
          <w:lang w:eastAsia="nl-NL"/>
        </w:rPr>
      </w:pPr>
    </w:p>
    <w:p w14:paraId="24269BD2" w14:textId="77777777" w:rsidR="00015919" w:rsidRPr="002658B8" w:rsidRDefault="00015919" w:rsidP="0045110F">
      <w:pPr>
        <w:rPr>
          <w:b/>
          <w:szCs w:val="21"/>
          <w:lang w:eastAsia="nl-NL"/>
        </w:rPr>
      </w:pPr>
    </w:p>
    <w:p w14:paraId="120C6CD5" w14:textId="77777777" w:rsidR="0045110F" w:rsidRDefault="0045110F" w:rsidP="0045110F">
      <w:pPr>
        <w:rPr>
          <w:b/>
          <w:noProof/>
          <w:color w:val="F0536B" w:themeColor="accent4"/>
          <w:lang w:eastAsia="nl-NL"/>
        </w:rPr>
      </w:pPr>
      <w:r w:rsidRPr="0009369A">
        <w:rPr>
          <w:b/>
          <w:noProof/>
          <w:color w:val="F0536B" w:themeColor="accent4"/>
          <w:lang w:eastAsia="nl-NL"/>
        </w:rPr>
        <w:t>Testen</w:t>
      </w:r>
    </w:p>
    <w:p w14:paraId="01B7CF6F" w14:textId="77777777" w:rsidR="0045110F" w:rsidRDefault="0045110F" w:rsidP="0045110F">
      <w:pPr>
        <w:rPr>
          <w:noProof/>
          <w:lang w:eastAsia="nl-NL"/>
        </w:rPr>
      </w:pPr>
      <w:r>
        <w:rPr>
          <w:noProof/>
          <w:lang w:eastAsia="nl-NL"/>
        </w:rPr>
        <w:t xml:space="preserve">Zoals hierboven reeds is beschreven wordt er op dit moment door de bron niet gecheckt op de autorisatie van de rol. Voor de test willen we optioneel een check op de rol door de bron testen op de 4 TA-rollen (kolom 1). Met andere woorden; iemand met de rol “medical doctor” zou alles op moeten kunnen vragen. Iemand met de rol “privacy officer” zou alleen de logging gegevens terug moeten krijgen. </w:t>
      </w:r>
      <w:r w:rsidRPr="0067309F">
        <w:rPr>
          <w:noProof/>
          <w:u w:val="single"/>
          <w:lang w:eastAsia="nl-NL"/>
        </w:rPr>
        <w:t>Deze test is optioneel.</w:t>
      </w:r>
      <w:r>
        <w:rPr>
          <w:noProof/>
          <w:lang w:eastAsia="nl-NL"/>
        </w:rPr>
        <w:t xml:space="preserve"> </w:t>
      </w:r>
    </w:p>
    <w:p w14:paraId="039D78F5" w14:textId="20F02E9A" w:rsidR="0045110F" w:rsidRPr="009B62FF" w:rsidRDefault="0045110F" w:rsidP="0045110F">
      <w:pPr>
        <w:rPr>
          <w:b/>
          <w:noProof/>
          <w:lang w:eastAsia="nl-NL"/>
        </w:rPr>
      </w:pPr>
      <w:r>
        <w:rPr>
          <w:noProof/>
          <w:lang w:eastAsia="nl-NL"/>
        </w:rPr>
        <w:t xml:space="preserve">Onderstaand staat een concept autorisatierichtlijn. </w:t>
      </w:r>
      <w:r w:rsidR="00256332">
        <w:rPr>
          <w:noProof/>
          <w:lang w:eastAsia="nl-NL"/>
        </w:rPr>
        <w:t>Hiervan zijn slechts een aantal regels</w:t>
      </w:r>
      <w:r w:rsidR="009D7940">
        <w:rPr>
          <w:noProof/>
          <w:lang w:eastAsia="nl-NL"/>
        </w:rPr>
        <w:t xml:space="preserve"> ter illustratie weergegeven. </w:t>
      </w:r>
    </w:p>
    <w:p w14:paraId="4B35FD80" w14:textId="77777777" w:rsidR="0045110F" w:rsidRDefault="0045110F" w:rsidP="0045110F">
      <w:pPr>
        <w:spacing w:after="160" w:line="250" w:lineRule="exact"/>
        <w:rPr>
          <w:noProof/>
          <w:lang w:eastAsia="nl-NL"/>
        </w:rPr>
      </w:pPr>
    </w:p>
    <w:p w14:paraId="714AE9F2" w14:textId="77777777" w:rsidR="0045110F" w:rsidRDefault="0045110F" w:rsidP="0045110F">
      <w:pPr>
        <w:spacing w:after="160" w:line="250" w:lineRule="exact"/>
        <w:rPr>
          <w:noProof/>
          <w:lang w:eastAsia="nl-NL"/>
        </w:rPr>
        <w:sectPr w:rsidR="0045110F" w:rsidSect="0029188B">
          <w:footerReference w:type="default" r:id="rId11"/>
          <w:headerReference w:type="first" r:id="rId12"/>
          <w:footerReference w:type="first" r:id="rId13"/>
          <w:type w:val="continuous"/>
          <w:pgSz w:w="11906" w:h="16838" w:code="9"/>
          <w:pgMar w:top="1417" w:right="1417" w:bottom="1417" w:left="1417" w:header="0" w:footer="851" w:gutter="0"/>
          <w:cols w:space="454"/>
          <w:titlePg/>
          <w:docGrid w:linePitch="360"/>
        </w:sectPr>
      </w:pPr>
    </w:p>
    <w:p w14:paraId="04C6BD59" w14:textId="77777777" w:rsidR="008F4F01" w:rsidRDefault="008F4F01">
      <w:pPr>
        <w:spacing w:after="160" w:line="250" w:lineRule="exact"/>
        <w:rPr>
          <w:i/>
          <w:iCs/>
          <w:color w:val="3A4B5A" w:themeColor="text2"/>
          <w:sz w:val="18"/>
        </w:rPr>
        <w:sectPr w:rsidR="008F4F01" w:rsidSect="0029188B">
          <w:footerReference w:type="default" r:id="rId14"/>
          <w:headerReference w:type="first" r:id="rId15"/>
          <w:footerReference w:type="first" r:id="rId16"/>
          <w:type w:val="continuous"/>
          <w:pgSz w:w="11906" w:h="16838" w:code="9"/>
          <w:pgMar w:top="1417" w:right="1417" w:bottom="1417" w:left="1417" w:header="0" w:footer="851" w:gutter="0"/>
          <w:cols w:space="454"/>
          <w:titlePg/>
          <w:docGrid w:linePitch="360"/>
        </w:sectPr>
      </w:pPr>
    </w:p>
    <w:p w14:paraId="75F9C778" w14:textId="12C0AD58" w:rsidR="001B7716" w:rsidRDefault="001B7716">
      <w:pPr>
        <w:spacing w:after="160" w:line="250" w:lineRule="exact"/>
        <w:rPr>
          <w:i/>
          <w:iCs/>
          <w:color w:val="3A4B5A" w:themeColor="text2"/>
          <w:sz w:val="18"/>
        </w:rPr>
      </w:pPr>
    </w:p>
    <w:p w14:paraId="64E215D9" w14:textId="7C1CBFDF" w:rsidR="0045110F" w:rsidRDefault="0045110F" w:rsidP="0045110F">
      <w:pPr>
        <w:pStyle w:val="Bijschrift"/>
        <w:keepNext/>
      </w:pPr>
      <w:r w:rsidRPr="008D4429">
        <w:t xml:space="preserve">Tabel </w:t>
      </w:r>
      <w:r>
        <w:t>3</w:t>
      </w:r>
      <w:r w:rsidRPr="008D4429">
        <w:t xml:space="preserve">: Autorisatietabel uit de autorisatierichtlijn met daarop de TA rollen geplot. </w:t>
      </w:r>
    </w:p>
    <w:p w14:paraId="506D1147" w14:textId="3EE70F20" w:rsidR="0045110F" w:rsidRDefault="0045110F" w:rsidP="0045110F">
      <w:r w:rsidRPr="008D4429">
        <w:rPr>
          <w:highlight w:val="yellow"/>
        </w:rPr>
        <w:t xml:space="preserve">NB: dit betreft </w:t>
      </w:r>
      <w:r w:rsidR="009D7940">
        <w:rPr>
          <w:highlight w:val="yellow"/>
        </w:rPr>
        <w:t xml:space="preserve">een paar regels uit </w:t>
      </w:r>
      <w:r w:rsidRPr="008D4429">
        <w:rPr>
          <w:highlight w:val="yellow"/>
        </w:rPr>
        <w:t>een eerste concept</w:t>
      </w:r>
      <w:r w:rsidR="002A2918">
        <w:rPr>
          <w:highlight w:val="yellow"/>
        </w:rPr>
        <w:t xml:space="preserve">, ter illustratie. </w:t>
      </w:r>
      <w:r w:rsidRPr="008D4429">
        <w:rPr>
          <w:highlight w:val="yellow"/>
        </w:rPr>
        <w:t xml:space="preserve"> </w:t>
      </w:r>
    </w:p>
    <w:p w14:paraId="033CBCC5" w14:textId="77777777" w:rsidR="0045110F" w:rsidRPr="008D4429" w:rsidRDefault="0045110F" w:rsidP="0045110F"/>
    <w:tbl>
      <w:tblPr>
        <w:tblStyle w:val="Rastertabel4-Accent3"/>
        <w:tblpPr w:leftFromText="141" w:rightFromText="141" w:vertAnchor="text" w:tblpY="1"/>
        <w:tblW w:w="11193" w:type="dxa"/>
        <w:tblLayout w:type="fixed"/>
        <w:tblLook w:val="04A0" w:firstRow="1" w:lastRow="0" w:firstColumn="1" w:lastColumn="0" w:noHBand="0" w:noVBand="1"/>
      </w:tblPr>
      <w:tblGrid>
        <w:gridCol w:w="2405"/>
        <w:gridCol w:w="1417"/>
        <w:gridCol w:w="2835"/>
        <w:gridCol w:w="1985"/>
        <w:gridCol w:w="1276"/>
        <w:gridCol w:w="1275"/>
      </w:tblGrid>
      <w:tr w:rsidR="0045110F" w:rsidRPr="00F10532" w14:paraId="350D20C6" w14:textId="77777777" w:rsidTr="00EC4B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C227B3A" w14:textId="77777777" w:rsidR="0045110F" w:rsidRPr="00F10532" w:rsidRDefault="0045110F" w:rsidP="00EC4B5C">
            <w:pPr>
              <w:rPr>
                <w:rFonts w:ascii="Calibri" w:eastAsia="Ubuntu" w:hAnsi="Calibri" w:cs="Times New Roman"/>
                <w:color w:val="FFFFFF"/>
              </w:rPr>
            </w:pPr>
          </w:p>
        </w:tc>
        <w:tc>
          <w:tcPr>
            <w:tcW w:w="1417" w:type="dxa"/>
          </w:tcPr>
          <w:p w14:paraId="61DE399C" w14:textId="77777777" w:rsidR="0045110F" w:rsidRPr="00F10532" w:rsidRDefault="0045110F" w:rsidP="00EC4B5C">
            <w:pPr>
              <w:cnfStyle w:val="100000000000" w:firstRow="1" w:lastRow="0" w:firstColumn="0" w:lastColumn="0" w:oddVBand="0" w:evenVBand="0" w:oddHBand="0" w:evenHBand="0" w:firstRowFirstColumn="0" w:firstRowLastColumn="0" w:lastRowFirstColumn="0" w:lastRowLastColumn="0"/>
              <w:rPr>
                <w:rFonts w:ascii="Calibri" w:eastAsia="Ubuntu" w:hAnsi="Calibri" w:cs="Times New Roman"/>
                <w:color w:val="FFFFFF"/>
              </w:rPr>
            </w:pPr>
          </w:p>
        </w:tc>
        <w:tc>
          <w:tcPr>
            <w:tcW w:w="2835" w:type="dxa"/>
          </w:tcPr>
          <w:p w14:paraId="255508D7" w14:textId="77777777" w:rsidR="0045110F" w:rsidRPr="00F10532" w:rsidRDefault="0045110F" w:rsidP="00EC4B5C">
            <w:pPr>
              <w:cnfStyle w:val="100000000000" w:firstRow="1" w:lastRow="0" w:firstColumn="0" w:lastColumn="0" w:oddVBand="0" w:evenVBand="0" w:oddHBand="0" w:evenHBand="0" w:firstRowFirstColumn="0" w:firstRowLastColumn="0" w:lastRowFirstColumn="0" w:lastRowLastColumn="0"/>
              <w:rPr>
                <w:rFonts w:ascii="Calibri" w:eastAsia="Ubuntu" w:hAnsi="Calibri" w:cs="Times New Roman"/>
                <w:color w:val="FFFFFF"/>
              </w:rPr>
            </w:pPr>
          </w:p>
        </w:tc>
        <w:tc>
          <w:tcPr>
            <w:tcW w:w="4536" w:type="dxa"/>
            <w:gridSpan w:val="3"/>
          </w:tcPr>
          <w:p w14:paraId="4A40DA8D" w14:textId="77777777" w:rsidR="0045110F" w:rsidRPr="00F10532" w:rsidRDefault="0045110F" w:rsidP="00EC4B5C">
            <w:pPr>
              <w:jc w:val="center"/>
              <w:cnfStyle w:val="100000000000" w:firstRow="1" w:lastRow="0" w:firstColumn="0" w:lastColumn="0" w:oddVBand="0" w:evenVBand="0" w:oddHBand="0" w:evenHBand="0" w:firstRowFirstColumn="0" w:firstRowLastColumn="0" w:lastRowFirstColumn="0" w:lastRowLastColumn="0"/>
              <w:rPr>
                <w:rFonts w:ascii="Calibri" w:eastAsia="Ubuntu" w:hAnsi="Calibri" w:cs="Times New Roman"/>
                <w:color w:val="FFFFFF"/>
              </w:rPr>
            </w:pPr>
            <w:r>
              <w:rPr>
                <w:rFonts w:ascii="Calibri" w:eastAsia="Ubuntu" w:hAnsi="Calibri" w:cs="Times New Roman"/>
                <w:color w:val="FFFFFF"/>
              </w:rPr>
              <w:t>Toegang tot gegevens</w:t>
            </w:r>
          </w:p>
        </w:tc>
      </w:tr>
      <w:tr w:rsidR="0045110F" w:rsidRPr="00F10532" w14:paraId="0B842563" w14:textId="77777777" w:rsidTr="00EC4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3AF25B1" w14:textId="77777777" w:rsidR="0045110F" w:rsidRPr="00F10532" w:rsidRDefault="0045110F" w:rsidP="00EC4B5C">
            <w:pPr>
              <w:rPr>
                <w:rFonts w:ascii="Calibri" w:eastAsia="Ubuntu" w:hAnsi="Calibri" w:cs="Times New Roman"/>
              </w:rPr>
            </w:pPr>
            <w:r>
              <w:rPr>
                <w:rFonts w:ascii="Calibri" w:eastAsia="Ubuntu" w:hAnsi="Calibri" w:cs="Times New Roman"/>
              </w:rPr>
              <w:t>Rol TA</w:t>
            </w:r>
          </w:p>
        </w:tc>
        <w:tc>
          <w:tcPr>
            <w:tcW w:w="1417" w:type="dxa"/>
          </w:tcPr>
          <w:p w14:paraId="0145E85F" w14:textId="77777777" w:rsidR="0045110F" w:rsidRPr="002B74D0"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Ubuntu" w:hAnsi="Calibri" w:cs="Times New Roman"/>
                <w:b/>
              </w:rPr>
            </w:pPr>
            <w:r w:rsidRPr="002B74D0">
              <w:rPr>
                <w:rFonts w:ascii="Calibri" w:eastAsia="Ubuntu" w:hAnsi="Calibri" w:cs="Times New Roman"/>
                <w:b/>
              </w:rPr>
              <w:t>Rol-code Art-decor</w:t>
            </w:r>
          </w:p>
        </w:tc>
        <w:tc>
          <w:tcPr>
            <w:tcW w:w="2835" w:type="dxa"/>
          </w:tcPr>
          <w:p w14:paraId="71F03BA8"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Ubuntu" w:hAnsi="Calibri" w:cs="Times New Roman"/>
                <w:b/>
              </w:rPr>
            </w:pPr>
            <w:r w:rsidRPr="00F10532">
              <w:rPr>
                <w:rFonts w:ascii="Calibri" w:eastAsia="Ubuntu" w:hAnsi="Calibri" w:cs="Times New Roman"/>
                <w:b/>
              </w:rPr>
              <w:t>Omschrijving Zorgverlener</w:t>
            </w:r>
          </w:p>
        </w:tc>
        <w:tc>
          <w:tcPr>
            <w:tcW w:w="1985" w:type="dxa"/>
          </w:tcPr>
          <w:p w14:paraId="282D903F"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Ubuntu" w:hAnsi="Calibri" w:cs="Times New Roman"/>
                <w:b/>
              </w:rPr>
            </w:pPr>
            <w:r w:rsidRPr="00F10532">
              <w:rPr>
                <w:rFonts w:ascii="Calibri" w:eastAsia="Ubuntu" w:hAnsi="Calibri" w:cs="Times New Roman"/>
                <w:b/>
              </w:rPr>
              <w:t>Radiologische Onderzoekgegevens</w:t>
            </w:r>
            <w:r>
              <w:rPr>
                <w:rFonts w:ascii="Calibri" w:eastAsia="Ubuntu" w:hAnsi="Calibri" w:cs="Times New Roman"/>
                <w:b/>
              </w:rPr>
              <w:t xml:space="preserve"> (metadata)</w:t>
            </w:r>
          </w:p>
        </w:tc>
        <w:tc>
          <w:tcPr>
            <w:tcW w:w="1276" w:type="dxa"/>
          </w:tcPr>
          <w:p w14:paraId="77039BC6"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Ubuntu" w:hAnsi="Calibri" w:cs="Times New Roman"/>
                <w:b/>
              </w:rPr>
            </w:pPr>
            <w:r w:rsidRPr="00F10532">
              <w:rPr>
                <w:rFonts w:ascii="Calibri" w:eastAsia="Ubuntu" w:hAnsi="Calibri" w:cs="Times New Roman"/>
                <w:b/>
              </w:rPr>
              <w:t>Radiologisch Verslag</w:t>
            </w:r>
            <w:r w:rsidRPr="00F10532">
              <w:rPr>
                <w:rFonts w:ascii="Calibri" w:eastAsia="Ubuntu" w:hAnsi="Calibri" w:cs="Times New Roman"/>
                <w:b/>
              </w:rPr>
              <w:tab/>
            </w:r>
          </w:p>
        </w:tc>
        <w:tc>
          <w:tcPr>
            <w:tcW w:w="1275" w:type="dxa"/>
          </w:tcPr>
          <w:p w14:paraId="607BE16E"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Ubuntu" w:hAnsi="Calibri" w:cs="Times New Roman"/>
                <w:b/>
              </w:rPr>
            </w:pPr>
            <w:r w:rsidRPr="00F10532">
              <w:rPr>
                <w:rFonts w:ascii="Calibri" w:eastAsia="Ubuntu" w:hAnsi="Calibri" w:cs="Times New Roman"/>
                <w:b/>
              </w:rPr>
              <w:t>Radiologisch Beeld</w:t>
            </w:r>
          </w:p>
        </w:tc>
      </w:tr>
      <w:tr w:rsidR="0045110F" w:rsidRPr="00F10532" w14:paraId="0042803B" w14:textId="77777777" w:rsidTr="00EC4B5C">
        <w:tc>
          <w:tcPr>
            <w:cnfStyle w:val="001000000000" w:firstRow="0" w:lastRow="0" w:firstColumn="1" w:lastColumn="0" w:oddVBand="0" w:evenVBand="0" w:oddHBand="0" w:evenHBand="0" w:firstRowFirstColumn="0" w:firstRowLastColumn="0" w:lastRowFirstColumn="0" w:lastRowLastColumn="0"/>
            <w:tcW w:w="2405" w:type="dxa"/>
          </w:tcPr>
          <w:p w14:paraId="679AF412" w14:textId="77777777" w:rsidR="0045110F" w:rsidRPr="004D03D0" w:rsidRDefault="0045110F" w:rsidP="00EC4B5C">
            <w:pPr>
              <w:rPr>
                <w:rFonts w:ascii="Calibri" w:eastAsia="Ubuntu" w:hAnsi="Calibri" w:cs="Calibri"/>
                <w:b w:val="0"/>
                <w:szCs w:val="20"/>
              </w:rPr>
            </w:pPr>
          </w:p>
        </w:tc>
        <w:tc>
          <w:tcPr>
            <w:tcW w:w="1417" w:type="dxa"/>
          </w:tcPr>
          <w:p w14:paraId="3E923DB7"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Ubuntu" w:hAnsi="Calibri" w:cs="Calibri"/>
                <w:szCs w:val="20"/>
              </w:rPr>
            </w:pPr>
            <w:r w:rsidRPr="00F10532">
              <w:rPr>
                <w:rFonts w:ascii="Calibri" w:eastAsia="Ubuntu" w:hAnsi="Calibri" w:cs="Calibri"/>
                <w:szCs w:val="20"/>
              </w:rPr>
              <w:t>01.000</w:t>
            </w:r>
          </w:p>
        </w:tc>
        <w:tc>
          <w:tcPr>
            <w:tcW w:w="2835" w:type="dxa"/>
          </w:tcPr>
          <w:p w14:paraId="0B5673E5"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Ubuntu" w:hAnsi="Calibri" w:cs="Calibri"/>
                <w:b/>
                <w:szCs w:val="20"/>
              </w:rPr>
            </w:pPr>
            <w:r w:rsidRPr="00F10532">
              <w:rPr>
                <w:rFonts w:ascii="Calibri" w:eastAsia="Ubuntu" w:hAnsi="Calibri" w:cs="Calibri"/>
                <w:b/>
                <w:szCs w:val="20"/>
              </w:rPr>
              <w:t>Arts</w:t>
            </w:r>
          </w:p>
        </w:tc>
        <w:tc>
          <w:tcPr>
            <w:tcW w:w="1985" w:type="dxa"/>
          </w:tcPr>
          <w:p w14:paraId="0EA8C693"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Ubuntu" w:hAnsi="Calibri" w:cs="Calibri"/>
                <w:b/>
                <w:szCs w:val="20"/>
              </w:rPr>
            </w:pPr>
          </w:p>
        </w:tc>
        <w:tc>
          <w:tcPr>
            <w:tcW w:w="1276" w:type="dxa"/>
          </w:tcPr>
          <w:p w14:paraId="7BD6B995"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Ubuntu" w:hAnsi="Calibri" w:cs="Calibri"/>
                <w:b/>
                <w:szCs w:val="20"/>
              </w:rPr>
            </w:pPr>
          </w:p>
        </w:tc>
        <w:tc>
          <w:tcPr>
            <w:tcW w:w="1275" w:type="dxa"/>
          </w:tcPr>
          <w:p w14:paraId="779A9491"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Ubuntu" w:hAnsi="Calibri" w:cs="Calibri"/>
                <w:b/>
                <w:szCs w:val="20"/>
              </w:rPr>
            </w:pPr>
          </w:p>
        </w:tc>
      </w:tr>
      <w:tr w:rsidR="0045110F" w:rsidRPr="00F10532" w14:paraId="780D126D" w14:textId="77777777" w:rsidTr="00EC4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23E0D29" w14:textId="77777777" w:rsidR="0045110F" w:rsidRPr="004D03D0" w:rsidRDefault="0045110F" w:rsidP="00EC4B5C">
            <w:pPr>
              <w:rPr>
                <w:rFonts w:ascii="Calibri" w:eastAsia="Ubuntu" w:hAnsi="Calibri" w:cs="Calibri"/>
                <w:b w:val="0"/>
                <w:szCs w:val="20"/>
              </w:rPr>
            </w:pPr>
            <w:r w:rsidRPr="004D03D0">
              <w:rPr>
                <w:rFonts w:ascii="Calibri" w:eastAsia="Ubuntu" w:hAnsi="Calibri" w:cs="Calibri"/>
                <w:b w:val="0"/>
                <w:szCs w:val="20"/>
              </w:rPr>
              <w:t>Medical doctor</w:t>
            </w:r>
          </w:p>
        </w:tc>
        <w:tc>
          <w:tcPr>
            <w:tcW w:w="1417" w:type="dxa"/>
          </w:tcPr>
          <w:p w14:paraId="718B9A6F"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Ubuntu" w:hAnsi="Calibri" w:cs="Calibri"/>
                <w:szCs w:val="20"/>
              </w:rPr>
            </w:pPr>
            <w:r w:rsidRPr="00F10532">
              <w:rPr>
                <w:rFonts w:ascii="Calibri" w:eastAsia="Ubuntu" w:hAnsi="Calibri" w:cs="Calibri"/>
                <w:szCs w:val="20"/>
              </w:rPr>
              <w:t>01.002</w:t>
            </w:r>
          </w:p>
        </w:tc>
        <w:tc>
          <w:tcPr>
            <w:tcW w:w="2835" w:type="dxa"/>
          </w:tcPr>
          <w:p w14:paraId="13B099E8"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Ubuntu" w:hAnsi="Calibri" w:cs="Calibri"/>
                <w:szCs w:val="20"/>
              </w:rPr>
            </w:pPr>
            <w:r w:rsidRPr="00F10532">
              <w:rPr>
                <w:rFonts w:ascii="Calibri" w:eastAsia="Times New Roman" w:hAnsi="Calibri" w:cs="Calibri"/>
                <w:color w:val="333333"/>
                <w:szCs w:val="20"/>
                <w:lang w:eastAsia="nl-NL"/>
              </w:rPr>
              <w:t xml:space="preserve">Allergoloog </w:t>
            </w:r>
            <w:r w:rsidRPr="00F10532">
              <w:rPr>
                <w:rFonts w:ascii="Calibri" w:eastAsia="Ubuntu" w:hAnsi="Calibri" w:cs="Times New Roman"/>
              </w:rPr>
              <w:t xml:space="preserve"> </w:t>
            </w:r>
            <w:r w:rsidRPr="00F10532">
              <w:rPr>
                <w:rFonts w:ascii="Calibri" w:eastAsia="Times New Roman" w:hAnsi="Calibri" w:cs="Calibri"/>
                <w:color w:val="333333"/>
                <w:szCs w:val="20"/>
                <w:lang w:eastAsia="nl-NL"/>
              </w:rPr>
              <w:t>(gesloten register)</w:t>
            </w:r>
          </w:p>
        </w:tc>
        <w:tc>
          <w:tcPr>
            <w:tcW w:w="1985" w:type="dxa"/>
          </w:tcPr>
          <w:p w14:paraId="790D0F74"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szCs w:val="20"/>
                <w:lang w:eastAsia="nl-NL"/>
              </w:rPr>
            </w:pPr>
            <w:r w:rsidRPr="00F10532">
              <w:rPr>
                <w:rFonts w:ascii="Calibri" w:eastAsia="Times New Roman" w:hAnsi="Calibri" w:cs="Calibri"/>
                <w:color w:val="333333"/>
                <w:szCs w:val="20"/>
                <w:lang w:eastAsia="nl-NL"/>
              </w:rPr>
              <w:t>x</w:t>
            </w:r>
          </w:p>
        </w:tc>
        <w:tc>
          <w:tcPr>
            <w:tcW w:w="1276" w:type="dxa"/>
          </w:tcPr>
          <w:p w14:paraId="0516BB7F"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szCs w:val="20"/>
                <w:lang w:eastAsia="nl-NL"/>
              </w:rPr>
            </w:pPr>
            <w:r w:rsidRPr="00F10532">
              <w:rPr>
                <w:rFonts w:ascii="Calibri" w:eastAsia="Times New Roman" w:hAnsi="Calibri" w:cs="Calibri"/>
                <w:color w:val="333333"/>
                <w:szCs w:val="20"/>
                <w:lang w:eastAsia="nl-NL"/>
              </w:rPr>
              <w:t>x</w:t>
            </w:r>
          </w:p>
        </w:tc>
        <w:tc>
          <w:tcPr>
            <w:tcW w:w="1275" w:type="dxa"/>
          </w:tcPr>
          <w:p w14:paraId="5423AF68"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333333"/>
                <w:szCs w:val="20"/>
                <w:lang w:eastAsia="nl-NL"/>
              </w:rPr>
            </w:pPr>
            <w:r w:rsidRPr="00F10532">
              <w:rPr>
                <w:rFonts w:ascii="Calibri" w:eastAsia="Times New Roman" w:hAnsi="Calibri" w:cs="Calibri"/>
                <w:color w:val="333333"/>
                <w:szCs w:val="20"/>
                <w:lang w:eastAsia="nl-NL"/>
              </w:rPr>
              <w:t>x</w:t>
            </w:r>
          </w:p>
        </w:tc>
      </w:tr>
      <w:tr w:rsidR="0045110F" w:rsidRPr="00F10532" w14:paraId="23A23F22" w14:textId="77777777" w:rsidTr="00EC4B5C">
        <w:tc>
          <w:tcPr>
            <w:cnfStyle w:val="001000000000" w:firstRow="0" w:lastRow="0" w:firstColumn="1" w:lastColumn="0" w:oddVBand="0" w:evenVBand="0" w:oddHBand="0" w:evenHBand="0" w:firstRowFirstColumn="0" w:firstRowLastColumn="0" w:lastRowFirstColumn="0" w:lastRowLastColumn="0"/>
            <w:tcW w:w="2405" w:type="dxa"/>
          </w:tcPr>
          <w:p w14:paraId="2888E426" w14:textId="77777777" w:rsidR="0045110F" w:rsidRPr="004D03D0" w:rsidRDefault="0045110F" w:rsidP="00EC4B5C">
            <w:pPr>
              <w:rPr>
                <w:rFonts w:ascii="Calibri" w:eastAsia="Ubuntu" w:hAnsi="Calibri" w:cs="Calibri"/>
                <w:b w:val="0"/>
                <w:szCs w:val="20"/>
              </w:rPr>
            </w:pPr>
            <w:r w:rsidRPr="004D03D0">
              <w:rPr>
                <w:rFonts w:ascii="Calibri" w:eastAsia="Ubuntu" w:hAnsi="Calibri" w:cs="Calibri"/>
                <w:b w:val="0"/>
                <w:szCs w:val="20"/>
              </w:rPr>
              <w:t>Medical doctor</w:t>
            </w:r>
          </w:p>
        </w:tc>
        <w:tc>
          <w:tcPr>
            <w:tcW w:w="1417" w:type="dxa"/>
          </w:tcPr>
          <w:p w14:paraId="26A545B8"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Ubuntu" w:hAnsi="Calibri" w:cs="Calibri"/>
                <w:szCs w:val="20"/>
              </w:rPr>
            </w:pPr>
            <w:r w:rsidRPr="00F10532">
              <w:rPr>
                <w:rFonts w:ascii="Calibri" w:eastAsia="Ubuntu" w:hAnsi="Calibri" w:cs="Calibri"/>
                <w:szCs w:val="20"/>
              </w:rPr>
              <w:t>01.003</w:t>
            </w:r>
          </w:p>
        </w:tc>
        <w:tc>
          <w:tcPr>
            <w:tcW w:w="2835" w:type="dxa"/>
          </w:tcPr>
          <w:p w14:paraId="2D707B5D"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Ubuntu" w:hAnsi="Calibri" w:cs="Calibri"/>
                <w:szCs w:val="20"/>
              </w:rPr>
            </w:pPr>
            <w:r w:rsidRPr="00F10532">
              <w:rPr>
                <w:rFonts w:ascii="Calibri" w:eastAsia="Times New Roman" w:hAnsi="Calibri" w:cs="Calibri"/>
                <w:color w:val="333333"/>
                <w:szCs w:val="20"/>
                <w:lang w:eastAsia="nl-NL"/>
              </w:rPr>
              <w:t>Anesthesioloog</w:t>
            </w:r>
          </w:p>
        </w:tc>
        <w:tc>
          <w:tcPr>
            <w:tcW w:w="1985" w:type="dxa"/>
          </w:tcPr>
          <w:p w14:paraId="4F395841"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szCs w:val="20"/>
                <w:lang w:eastAsia="nl-NL"/>
              </w:rPr>
            </w:pPr>
            <w:r w:rsidRPr="00F10532">
              <w:rPr>
                <w:rFonts w:ascii="Calibri" w:eastAsia="Times New Roman" w:hAnsi="Calibri" w:cs="Calibri"/>
                <w:color w:val="333333"/>
                <w:szCs w:val="20"/>
                <w:lang w:eastAsia="nl-NL"/>
              </w:rPr>
              <w:t>x</w:t>
            </w:r>
          </w:p>
        </w:tc>
        <w:tc>
          <w:tcPr>
            <w:tcW w:w="1276" w:type="dxa"/>
          </w:tcPr>
          <w:p w14:paraId="65FB9BAA"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szCs w:val="20"/>
                <w:lang w:eastAsia="nl-NL"/>
              </w:rPr>
            </w:pPr>
            <w:r w:rsidRPr="00F10532">
              <w:rPr>
                <w:rFonts w:ascii="Calibri" w:eastAsia="Times New Roman" w:hAnsi="Calibri" w:cs="Calibri"/>
                <w:color w:val="333333"/>
                <w:szCs w:val="20"/>
                <w:lang w:eastAsia="nl-NL"/>
              </w:rPr>
              <w:t>x</w:t>
            </w:r>
          </w:p>
        </w:tc>
        <w:tc>
          <w:tcPr>
            <w:tcW w:w="1275" w:type="dxa"/>
          </w:tcPr>
          <w:p w14:paraId="008FB1BD"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333333"/>
                <w:szCs w:val="20"/>
                <w:lang w:eastAsia="nl-NL"/>
              </w:rPr>
            </w:pPr>
            <w:r w:rsidRPr="00F10532">
              <w:rPr>
                <w:rFonts w:ascii="Calibri" w:eastAsia="Times New Roman" w:hAnsi="Calibri" w:cs="Calibri"/>
                <w:color w:val="333333"/>
                <w:szCs w:val="20"/>
                <w:lang w:eastAsia="nl-NL"/>
              </w:rPr>
              <w:t>x</w:t>
            </w:r>
          </w:p>
        </w:tc>
      </w:tr>
      <w:tr w:rsidR="0045110F" w:rsidRPr="00F10532" w14:paraId="6C0997EB" w14:textId="77777777" w:rsidTr="00EC4B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25CB9EC" w14:textId="77777777" w:rsidR="0045110F" w:rsidRPr="004D03D0" w:rsidRDefault="0045110F" w:rsidP="00EC4B5C">
            <w:pPr>
              <w:rPr>
                <w:rFonts w:ascii="Calibri" w:eastAsia="Ubuntu" w:hAnsi="Calibri" w:cs="Calibri"/>
                <w:b w:val="0"/>
                <w:szCs w:val="20"/>
              </w:rPr>
            </w:pPr>
            <w:r w:rsidRPr="004D03D0">
              <w:rPr>
                <w:rFonts w:ascii="Calibri" w:eastAsia="Ubuntu" w:hAnsi="Calibri" w:cs="Calibri"/>
                <w:b w:val="0"/>
                <w:szCs w:val="20"/>
              </w:rPr>
              <w:t>?</w:t>
            </w:r>
          </w:p>
        </w:tc>
        <w:tc>
          <w:tcPr>
            <w:tcW w:w="1417" w:type="dxa"/>
          </w:tcPr>
          <w:p w14:paraId="5A55450C"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Ubuntu" w:hAnsi="Calibri" w:cs="Calibri"/>
                <w:szCs w:val="20"/>
              </w:rPr>
            </w:pPr>
            <w:r w:rsidRPr="00F10532">
              <w:rPr>
                <w:rFonts w:ascii="Calibri" w:eastAsia="Ubuntu" w:hAnsi="Calibri" w:cs="Calibri"/>
                <w:szCs w:val="20"/>
              </w:rPr>
              <w:t>01.004</w:t>
            </w:r>
          </w:p>
        </w:tc>
        <w:tc>
          <w:tcPr>
            <w:tcW w:w="2835" w:type="dxa"/>
          </w:tcPr>
          <w:p w14:paraId="1446C94C"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Ubuntu" w:hAnsi="Calibri" w:cs="Calibri"/>
                <w:bCs/>
                <w:szCs w:val="20"/>
              </w:rPr>
            </w:pPr>
            <w:r w:rsidRPr="00F10532">
              <w:rPr>
                <w:rFonts w:ascii="Calibri" w:eastAsia="Ubuntu" w:hAnsi="Calibri" w:cs="Calibri"/>
                <w:bCs/>
                <w:szCs w:val="20"/>
              </w:rPr>
              <w:t>Apotheekhoudende huisarts</w:t>
            </w:r>
          </w:p>
        </w:tc>
        <w:tc>
          <w:tcPr>
            <w:tcW w:w="1985" w:type="dxa"/>
          </w:tcPr>
          <w:p w14:paraId="7AA52200"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Ubuntu" w:hAnsi="Calibri" w:cs="Calibri"/>
                <w:bCs/>
                <w:szCs w:val="20"/>
              </w:rPr>
            </w:pPr>
            <w:r w:rsidRPr="00F10532">
              <w:rPr>
                <w:rFonts w:ascii="Calibri" w:eastAsia="Ubuntu" w:hAnsi="Calibri" w:cs="Calibri"/>
                <w:bCs/>
                <w:szCs w:val="20"/>
              </w:rPr>
              <w:t>x</w:t>
            </w:r>
          </w:p>
        </w:tc>
        <w:tc>
          <w:tcPr>
            <w:tcW w:w="1276" w:type="dxa"/>
          </w:tcPr>
          <w:p w14:paraId="2C165F73"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Ubuntu" w:hAnsi="Calibri" w:cs="Calibri"/>
                <w:bCs/>
                <w:szCs w:val="20"/>
              </w:rPr>
            </w:pPr>
            <w:r w:rsidRPr="00F10532">
              <w:rPr>
                <w:rFonts w:ascii="Calibri" w:eastAsia="Ubuntu" w:hAnsi="Calibri" w:cs="Calibri"/>
                <w:bCs/>
                <w:szCs w:val="20"/>
              </w:rPr>
              <w:t>x</w:t>
            </w:r>
          </w:p>
        </w:tc>
        <w:tc>
          <w:tcPr>
            <w:tcW w:w="1275" w:type="dxa"/>
          </w:tcPr>
          <w:p w14:paraId="71588595" w14:textId="77777777" w:rsidR="0045110F" w:rsidRPr="00F10532" w:rsidRDefault="0045110F" w:rsidP="00EC4B5C">
            <w:pPr>
              <w:cnfStyle w:val="000000100000" w:firstRow="0" w:lastRow="0" w:firstColumn="0" w:lastColumn="0" w:oddVBand="0" w:evenVBand="0" w:oddHBand="1" w:evenHBand="0" w:firstRowFirstColumn="0" w:firstRowLastColumn="0" w:lastRowFirstColumn="0" w:lastRowLastColumn="0"/>
              <w:rPr>
                <w:rFonts w:ascii="Calibri" w:eastAsia="Ubuntu" w:hAnsi="Calibri" w:cs="Calibri"/>
                <w:bCs/>
                <w:szCs w:val="20"/>
              </w:rPr>
            </w:pPr>
          </w:p>
        </w:tc>
      </w:tr>
      <w:tr w:rsidR="0045110F" w:rsidRPr="00F10532" w14:paraId="32F6BBF1" w14:textId="77777777" w:rsidTr="00EC4B5C">
        <w:tc>
          <w:tcPr>
            <w:cnfStyle w:val="001000000000" w:firstRow="0" w:lastRow="0" w:firstColumn="1" w:lastColumn="0" w:oddVBand="0" w:evenVBand="0" w:oddHBand="0" w:evenHBand="0" w:firstRowFirstColumn="0" w:firstRowLastColumn="0" w:lastRowFirstColumn="0" w:lastRowLastColumn="0"/>
            <w:tcW w:w="2405" w:type="dxa"/>
            <w:shd w:val="clear" w:color="auto" w:fill="FF0000"/>
          </w:tcPr>
          <w:p w14:paraId="4715F6B3" w14:textId="77777777" w:rsidR="0045110F" w:rsidRPr="004D03D0" w:rsidRDefault="0045110F" w:rsidP="00EC4B5C">
            <w:pPr>
              <w:rPr>
                <w:rFonts w:ascii="Calibri" w:eastAsia="Ubuntu" w:hAnsi="Calibri" w:cs="Calibri"/>
                <w:b w:val="0"/>
                <w:szCs w:val="20"/>
              </w:rPr>
            </w:pPr>
          </w:p>
        </w:tc>
        <w:tc>
          <w:tcPr>
            <w:tcW w:w="1417" w:type="dxa"/>
            <w:shd w:val="clear" w:color="auto" w:fill="FF0000"/>
          </w:tcPr>
          <w:p w14:paraId="30A61342"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Ubuntu" w:hAnsi="Calibri" w:cs="Calibri"/>
                <w:szCs w:val="20"/>
              </w:rPr>
            </w:pPr>
            <w:r w:rsidRPr="00F10532">
              <w:rPr>
                <w:rFonts w:ascii="Calibri" w:eastAsia="Ubuntu" w:hAnsi="Calibri" w:cs="Calibri"/>
                <w:szCs w:val="20"/>
              </w:rPr>
              <w:t>01.008</w:t>
            </w:r>
          </w:p>
        </w:tc>
        <w:tc>
          <w:tcPr>
            <w:tcW w:w="2835" w:type="dxa"/>
            <w:shd w:val="clear" w:color="auto" w:fill="FF0000"/>
          </w:tcPr>
          <w:p w14:paraId="6E3DA9D5"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Ubuntu" w:hAnsi="Calibri" w:cs="Calibri"/>
                <w:bCs/>
                <w:szCs w:val="20"/>
              </w:rPr>
            </w:pPr>
            <w:r w:rsidRPr="00F10532">
              <w:rPr>
                <w:rFonts w:ascii="Calibri" w:eastAsia="Ubuntu" w:hAnsi="Calibri" w:cs="Calibri"/>
                <w:szCs w:val="20"/>
              </w:rPr>
              <w:t>Bedrijfsarts</w:t>
            </w:r>
          </w:p>
        </w:tc>
        <w:tc>
          <w:tcPr>
            <w:tcW w:w="1985" w:type="dxa"/>
            <w:shd w:val="clear" w:color="auto" w:fill="FF0000"/>
          </w:tcPr>
          <w:p w14:paraId="4EA94EEF"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Ubuntu" w:hAnsi="Calibri" w:cs="Calibri"/>
                <w:szCs w:val="20"/>
              </w:rPr>
            </w:pPr>
          </w:p>
        </w:tc>
        <w:tc>
          <w:tcPr>
            <w:tcW w:w="1276" w:type="dxa"/>
            <w:shd w:val="clear" w:color="auto" w:fill="FF0000"/>
          </w:tcPr>
          <w:p w14:paraId="5045F8B8"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Ubuntu" w:hAnsi="Calibri" w:cs="Calibri"/>
                <w:szCs w:val="20"/>
              </w:rPr>
            </w:pPr>
          </w:p>
        </w:tc>
        <w:tc>
          <w:tcPr>
            <w:tcW w:w="1275" w:type="dxa"/>
            <w:shd w:val="clear" w:color="auto" w:fill="FF0000"/>
          </w:tcPr>
          <w:p w14:paraId="27639924" w14:textId="77777777" w:rsidR="0045110F" w:rsidRPr="00F10532" w:rsidRDefault="0045110F" w:rsidP="00EC4B5C">
            <w:pPr>
              <w:cnfStyle w:val="000000000000" w:firstRow="0" w:lastRow="0" w:firstColumn="0" w:lastColumn="0" w:oddVBand="0" w:evenVBand="0" w:oddHBand="0" w:evenHBand="0" w:firstRowFirstColumn="0" w:firstRowLastColumn="0" w:lastRowFirstColumn="0" w:lastRowLastColumn="0"/>
              <w:rPr>
                <w:rFonts w:ascii="Calibri" w:eastAsia="Ubuntu" w:hAnsi="Calibri" w:cs="Calibri"/>
                <w:szCs w:val="20"/>
              </w:rPr>
            </w:pPr>
          </w:p>
        </w:tc>
      </w:tr>
    </w:tbl>
    <w:p w14:paraId="701BC114" w14:textId="77777777" w:rsidR="0045110F" w:rsidRPr="00F10532" w:rsidRDefault="0045110F" w:rsidP="0045110F">
      <w:pPr>
        <w:spacing w:after="160"/>
        <w:rPr>
          <w:rFonts w:ascii="Calibri" w:eastAsia="Ubuntu" w:hAnsi="Calibri" w:cs="Times New Roman"/>
        </w:rPr>
      </w:pPr>
    </w:p>
    <w:p w14:paraId="73CB1280" w14:textId="77777777" w:rsidR="0045110F" w:rsidRDefault="0045110F" w:rsidP="0045110F">
      <w:pPr>
        <w:keepNext/>
        <w:keepLines/>
        <w:spacing w:before="40"/>
        <w:ind w:left="142"/>
        <w:outlineLvl w:val="2"/>
        <w:rPr>
          <w:rFonts w:ascii="Calibri" w:eastAsia="Times New Roman" w:hAnsi="Calibri" w:cs="Times New Roman"/>
          <w:color w:val="auto"/>
          <w:sz w:val="21"/>
          <w:szCs w:val="21"/>
        </w:rPr>
      </w:pPr>
    </w:p>
    <w:p w14:paraId="5091AA9D" w14:textId="77777777" w:rsidR="0045110F" w:rsidRDefault="0045110F" w:rsidP="0045110F">
      <w:pPr>
        <w:keepNext/>
        <w:keepLines/>
        <w:spacing w:before="40"/>
        <w:ind w:left="142"/>
        <w:outlineLvl w:val="2"/>
        <w:rPr>
          <w:rFonts w:ascii="Calibri" w:eastAsia="Times New Roman" w:hAnsi="Calibri" w:cs="Times New Roman"/>
          <w:color w:val="auto"/>
          <w:sz w:val="21"/>
          <w:szCs w:val="21"/>
        </w:rPr>
      </w:pPr>
    </w:p>
    <w:p w14:paraId="06604A8D" w14:textId="77777777" w:rsidR="002A2918" w:rsidRDefault="002A2918" w:rsidP="0045110F">
      <w:pPr>
        <w:keepNext/>
        <w:keepLines/>
        <w:spacing w:before="40"/>
        <w:ind w:left="142"/>
        <w:outlineLvl w:val="2"/>
        <w:rPr>
          <w:rFonts w:ascii="Calibri" w:eastAsia="Times New Roman" w:hAnsi="Calibri" w:cs="Times New Roman"/>
          <w:color w:val="auto"/>
          <w:sz w:val="21"/>
          <w:szCs w:val="21"/>
        </w:rPr>
      </w:pPr>
    </w:p>
    <w:p w14:paraId="477101DE" w14:textId="77777777" w:rsidR="002A2918" w:rsidRDefault="002A2918" w:rsidP="0045110F">
      <w:pPr>
        <w:keepNext/>
        <w:keepLines/>
        <w:spacing w:before="40"/>
        <w:ind w:left="142"/>
        <w:outlineLvl w:val="2"/>
        <w:rPr>
          <w:rFonts w:ascii="Calibri" w:eastAsia="Times New Roman" w:hAnsi="Calibri" w:cs="Times New Roman"/>
          <w:color w:val="auto"/>
          <w:sz w:val="21"/>
          <w:szCs w:val="21"/>
        </w:rPr>
      </w:pPr>
    </w:p>
    <w:p w14:paraId="1716243B" w14:textId="77777777" w:rsidR="002A2918" w:rsidRDefault="002A2918" w:rsidP="0045110F">
      <w:pPr>
        <w:keepNext/>
        <w:keepLines/>
        <w:spacing w:before="40"/>
        <w:ind w:left="142"/>
        <w:outlineLvl w:val="2"/>
        <w:rPr>
          <w:rFonts w:ascii="Calibri" w:eastAsia="Times New Roman" w:hAnsi="Calibri" w:cs="Times New Roman"/>
          <w:color w:val="auto"/>
          <w:sz w:val="21"/>
          <w:szCs w:val="21"/>
        </w:rPr>
      </w:pPr>
    </w:p>
    <w:p w14:paraId="7DCD9044" w14:textId="77777777" w:rsidR="002A2918" w:rsidRDefault="002A2918" w:rsidP="0045110F">
      <w:pPr>
        <w:keepNext/>
        <w:keepLines/>
        <w:spacing w:before="40"/>
        <w:ind w:left="142"/>
        <w:outlineLvl w:val="2"/>
        <w:rPr>
          <w:rFonts w:ascii="Calibri" w:eastAsia="Times New Roman" w:hAnsi="Calibri" w:cs="Times New Roman"/>
          <w:color w:val="auto"/>
          <w:sz w:val="21"/>
          <w:szCs w:val="21"/>
        </w:rPr>
      </w:pPr>
    </w:p>
    <w:p w14:paraId="5A169C9F" w14:textId="77777777" w:rsidR="002A2918" w:rsidRDefault="002A2918" w:rsidP="0045110F">
      <w:pPr>
        <w:keepNext/>
        <w:keepLines/>
        <w:spacing w:before="40"/>
        <w:ind w:left="142"/>
        <w:outlineLvl w:val="2"/>
        <w:rPr>
          <w:rFonts w:ascii="Calibri" w:eastAsia="Times New Roman" w:hAnsi="Calibri" w:cs="Times New Roman"/>
          <w:color w:val="auto"/>
          <w:sz w:val="21"/>
          <w:szCs w:val="21"/>
        </w:rPr>
      </w:pPr>
    </w:p>
    <w:p w14:paraId="7F4B3B72" w14:textId="52246A80" w:rsidR="0045110F" w:rsidRDefault="0045110F" w:rsidP="0045110F">
      <w:pPr>
        <w:keepNext/>
        <w:keepLines/>
        <w:spacing w:before="40"/>
        <w:ind w:left="142"/>
        <w:outlineLvl w:val="2"/>
        <w:rPr>
          <w:rFonts w:ascii="Calibri" w:eastAsia="Times New Roman" w:hAnsi="Calibri" w:cs="Times New Roman"/>
          <w:color w:val="auto"/>
          <w:sz w:val="21"/>
          <w:szCs w:val="21"/>
        </w:rPr>
      </w:pPr>
      <w:r w:rsidRPr="00F10532">
        <w:rPr>
          <w:rFonts w:ascii="Calibri" w:eastAsia="Times New Roman" w:hAnsi="Calibri" w:cs="Times New Roman"/>
          <w:color w:val="auto"/>
          <w:sz w:val="21"/>
          <w:szCs w:val="21"/>
        </w:rPr>
        <w:t xml:space="preserve">Legenda: </w:t>
      </w:r>
    </w:p>
    <w:tbl>
      <w:tblPr>
        <w:tblStyle w:val="Tabelraster"/>
        <w:tblW w:w="0" w:type="auto"/>
        <w:tblInd w:w="142" w:type="dxa"/>
        <w:tblLook w:val="04A0" w:firstRow="1" w:lastRow="0" w:firstColumn="1" w:lastColumn="0" w:noHBand="0" w:noVBand="1"/>
      </w:tblPr>
      <w:tblGrid>
        <w:gridCol w:w="1271"/>
        <w:gridCol w:w="7649"/>
      </w:tblGrid>
      <w:tr w:rsidR="0045110F" w14:paraId="7E506C38" w14:textId="77777777" w:rsidTr="00EC4B5C">
        <w:tc>
          <w:tcPr>
            <w:tcW w:w="1271" w:type="dxa"/>
          </w:tcPr>
          <w:p w14:paraId="043492A2" w14:textId="77777777" w:rsidR="0045110F" w:rsidRPr="00C83A99" w:rsidRDefault="0045110F" w:rsidP="00EC4B5C">
            <w:pPr>
              <w:keepNext/>
              <w:keepLines/>
              <w:spacing w:before="40"/>
              <w:outlineLvl w:val="2"/>
              <w:rPr>
                <w:rFonts w:ascii="Calibri" w:eastAsia="Times New Roman" w:hAnsi="Calibri" w:cs="Times New Roman"/>
                <w:color w:val="auto"/>
                <w:szCs w:val="21"/>
              </w:rPr>
            </w:pPr>
            <w:r w:rsidRPr="00C83A99">
              <w:rPr>
                <w:rFonts w:ascii="Calibri" w:eastAsia="Times New Roman" w:hAnsi="Calibri" w:cs="Times New Roman"/>
                <w:color w:val="auto"/>
                <w:szCs w:val="21"/>
              </w:rPr>
              <w:t>X</w:t>
            </w:r>
          </w:p>
        </w:tc>
        <w:tc>
          <w:tcPr>
            <w:tcW w:w="7649" w:type="dxa"/>
          </w:tcPr>
          <w:p w14:paraId="6FE9FB09" w14:textId="77777777" w:rsidR="0045110F" w:rsidRPr="00C83A99" w:rsidRDefault="0045110F" w:rsidP="00EC4B5C">
            <w:pPr>
              <w:keepNext/>
              <w:keepLines/>
              <w:spacing w:before="40"/>
              <w:outlineLvl w:val="2"/>
              <w:rPr>
                <w:rFonts w:ascii="Calibri" w:eastAsia="Times New Roman" w:hAnsi="Calibri" w:cs="Times New Roman"/>
                <w:color w:val="auto"/>
                <w:szCs w:val="21"/>
              </w:rPr>
            </w:pPr>
            <w:r w:rsidRPr="00C83A99">
              <w:rPr>
                <w:rFonts w:ascii="Calibri" w:eastAsia="Times New Roman" w:hAnsi="Calibri" w:cs="Times New Roman"/>
                <w:color w:val="auto"/>
                <w:szCs w:val="21"/>
              </w:rPr>
              <w:t>De rol heeft informatie van andere instellingen nodig en mag deze dus opvragen</w:t>
            </w:r>
          </w:p>
        </w:tc>
      </w:tr>
      <w:tr w:rsidR="0045110F" w14:paraId="6147053F" w14:textId="77777777" w:rsidTr="00EC4B5C">
        <w:tc>
          <w:tcPr>
            <w:tcW w:w="1271" w:type="dxa"/>
          </w:tcPr>
          <w:p w14:paraId="6E54AC88" w14:textId="77777777" w:rsidR="0045110F" w:rsidRPr="00C83A99" w:rsidRDefault="0045110F" w:rsidP="00EC4B5C">
            <w:pPr>
              <w:keepNext/>
              <w:keepLines/>
              <w:spacing w:before="40"/>
              <w:outlineLvl w:val="2"/>
              <w:rPr>
                <w:rFonts w:ascii="Calibri" w:eastAsia="Times New Roman" w:hAnsi="Calibri" w:cs="Times New Roman"/>
                <w:color w:val="auto"/>
                <w:szCs w:val="21"/>
              </w:rPr>
            </w:pPr>
            <w:r w:rsidRPr="00C83A99">
              <w:rPr>
                <w:rFonts w:ascii="Calibri" w:eastAsia="Times New Roman" w:hAnsi="Calibri" w:cs="Times New Roman"/>
                <w:color w:val="auto"/>
                <w:szCs w:val="21"/>
              </w:rPr>
              <w:t>Rode rij</w:t>
            </w:r>
          </w:p>
        </w:tc>
        <w:tc>
          <w:tcPr>
            <w:tcW w:w="7649" w:type="dxa"/>
          </w:tcPr>
          <w:p w14:paraId="416BD7EA" w14:textId="77777777" w:rsidR="0045110F" w:rsidRPr="00C83A99" w:rsidRDefault="0045110F" w:rsidP="00EC4B5C">
            <w:pPr>
              <w:keepNext/>
              <w:keepLines/>
              <w:spacing w:before="40"/>
              <w:outlineLvl w:val="2"/>
              <w:rPr>
                <w:rFonts w:ascii="Calibri" w:eastAsia="Times New Roman" w:hAnsi="Calibri" w:cs="Times New Roman"/>
                <w:color w:val="auto"/>
                <w:szCs w:val="21"/>
              </w:rPr>
            </w:pPr>
            <w:r w:rsidRPr="00C83A99">
              <w:rPr>
                <w:rFonts w:ascii="Calibri" w:eastAsia="Times New Roman" w:hAnsi="Calibri" w:cs="Times New Roman"/>
                <w:color w:val="auto"/>
                <w:szCs w:val="21"/>
              </w:rPr>
              <w:t>Deze rol heeft informatie van andere instellingen niet nodig en mag daarom niks opvragen</w:t>
            </w:r>
          </w:p>
        </w:tc>
      </w:tr>
    </w:tbl>
    <w:p w14:paraId="7CA12889" w14:textId="77777777" w:rsidR="0045110F" w:rsidRDefault="0045110F" w:rsidP="0045110F">
      <w:pPr>
        <w:keepNext/>
        <w:keepLines/>
        <w:spacing w:before="40"/>
        <w:ind w:left="142"/>
        <w:outlineLvl w:val="2"/>
        <w:rPr>
          <w:rFonts w:ascii="Calibri" w:eastAsia="Times New Roman" w:hAnsi="Calibri" w:cs="Times New Roman"/>
          <w:color w:val="auto"/>
          <w:sz w:val="21"/>
          <w:szCs w:val="21"/>
        </w:rPr>
      </w:pPr>
    </w:p>
    <w:p w14:paraId="4D9D0A20" w14:textId="77777777" w:rsidR="0045110F" w:rsidRPr="00C83A99" w:rsidRDefault="0045110F" w:rsidP="0045110F">
      <w:pPr>
        <w:keepNext/>
        <w:keepLines/>
        <w:spacing w:before="40"/>
        <w:outlineLvl w:val="2"/>
        <w:rPr>
          <w:rFonts w:ascii="Calibri" w:eastAsia="Times New Roman" w:hAnsi="Calibri" w:cs="Times New Roman"/>
          <w:color w:val="auto"/>
          <w:szCs w:val="21"/>
        </w:rPr>
      </w:pPr>
    </w:p>
    <w:p w14:paraId="5EE512E4" w14:textId="77777777" w:rsidR="0045110F" w:rsidRDefault="0045110F" w:rsidP="00D54128">
      <w:pPr>
        <w:rPr>
          <w:b/>
          <w:sz w:val="21"/>
          <w:szCs w:val="21"/>
          <w:lang w:eastAsia="nl-NL"/>
        </w:rPr>
      </w:pPr>
    </w:p>
    <w:p w14:paraId="0593154E" w14:textId="77777777" w:rsidR="0045110F" w:rsidRDefault="0045110F" w:rsidP="00D54128">
      <w:pPr>
        <w:rPr>
          <w:b/>
          <w:sz w:val="21"/>
          <w:szCs w:val="21"/>
          <w:lang w:eastAsia="nl-NL"/>
        </w:rPr>
      </w:pPr>
    </w:p>
    <w:p w14:paraId="4961E1B3" w14:textId="77777777" w:rsidR="00CB74E9" w:rsidRDefault="00CB74E9" w:rsidP="00D54128">
      <w:pPr>
        <w:rPr>
          <w:b/>
          <w:sz w:val="21"/>
          <w:szCs w:val="21"/>
          <w:lang w:eastAsia="nl-NL"/>
        </w:rPr>
      </w:pPr>
    </w:p>
    <w:p w14:paraId="6986EBF7" w14:textId="6A989E5C" w:rsidR="00F10532" w:rsidRDefault="002B74D0">
      <w:pPr>
        <w:spacing w:after="160" w:line="250" w:lineRule="exact"/>
        <w:rPr>
          <w:noProof/>
          <w:lang w:eastAsia="nl-NL"/>
        </w:rPr>
      </w:pPr>
      <w:r>
        <w:rPr>
          <w:noProof/>
          <w:lang w:eastAsia="nl-NL"/>
        </w:rPr>
        <w:br/>
      </w:r>
    </w:p>
    <w:p w14:paraId="58F4A424" w14:textId="77777777" w:rsidR="00F10532" w:rsidRPr="00F10532" w:rsidRDefault="00F10532" w:rsidP="00F10532">
      <w:pPr>
        <w:rPr>
          <w:rFonts w:ascii="Calibri" w:eastAsia="Ubuntu" w:hAnsi="Calibri" w:cs="Times New Roman"/>
        </w:rPr>
      </w:pPr>
    </w:p>
    <w:p w14:paraId="3C49DDEF" w14:textId="77777777" w:rsidR="00F10532" w:rsidRPr="00F10532" w:rsidRDefault="00F10532" w:rsidP="00F10532">
      <w:pPr>
        <w:rPr>
          <w:rFonts w:ascii="Calibri" w:eastAsia="Ubuntu" w:hAnsi="Calibri" w:cs="Times New Roman"/>
        </w:rPr>
      </w:pPr>
    </w:p>
    <w:p w14:paraId="78D3E007" w14:textId="77777777" w:rsidR="00F10532" w:rsidRPr="00F10532" w:rsidRDefault="00F10532" w:rsidP="00F10532">
      <w:pPr>
        <w:rPr>
          <w:rFonts w:ascii="Calibri" w:eastAsia="Ubuntu" w:hAnsi="Calibri" w:cs="Times New Roman"/>
        </w:rPr>
      </w:pPr>
    </w:p>
    <w:p w14:paraId="7346744F" w14:textId="77777777" w:rsidR="00F10532" w:rsidRPr="00F10532" w:rsidRDefault="00F10532" w:rsidP="00F10532">
      <w:pPr>
        <w:rPr>
          <w:rFonts w:ascii="Calibri" w:eastAsia="Ubuntu" w:hAnsi="Calibri" w:cs="Times New Roman"/>
        </w:rPr>
      </w:pPr>
    </w:p>
    <w:p w14:paraId="70E8FFFE" w14:textId="77777777" w:rsidR="00F10532" w:rsidRPr="00F10532" w:rsidRDefault="00F10532" w:rsidP="00F10532">
      <w:pPr>
        <w:keepNext/>
        <w:keepLines/>
        <w:spacing w:before="40"/>
        <w:ind w:left="142"/>
        <w:outlineLvl w:val="2"/>
        <w:rPr>
          <w:rFonts w:ascii="Calibri" w:eastAsia="Times New Roman" w:hAnsi="Calibri" w:cs="Times New Roman"/>
          <w:b/>
          <w:color w:val="F0536B"/>
          <w:sz w:val="21"/>
          <w:szCs w:val="21"/>
        </w:rPr>
      </w:pPr>
    </w:p>
    <w:p w14:paraId="2F8C926D" w14:textId="77777777" w:rsidR="00F10532" w:rsidRDefault="00F10532" w:rsidP="0009369A">
      <w:pPr>
        <w:rPr>
          <w:noProof/>
          <w:lang w:eastAsia="nl-NL"/>
        </w:rPr>
      </w:pPr>
    </w:p>
    <w:p w14:paraId="15213DB3" w14:textId="77777777" w:rsidR="0009369A" w:rsidRDefault="0009369A" w:rsidP="0009369A">
      <w:pPr>
        <w:rPr>
          <w:noProof/>
          <w:lang w:eastAsia="nl-NL"/>
        </w:rPr>
      </w:pPr>
    </w:p>
    <w:p w14:paraId="153A7CE0" w14:textId="7094BCF0" w:rsidR="0009369A" w:rsidRPr="0009369A" w:rsidRDefault="0009369A" w:rsidP="0009369A">
      <w:pPr>
        <w:rPr>
          <w:noProof/>
          <w:lang w:eastAsia="nl-NL"/>
        </w:rPr>
      </w:pPr>
      <w:r>
        <w:rPr>
          <w:noProof/>
          <w:lang w:eastAsia="nl-NL"/>
        </w:rPr>
        <w:t xml:space="preserve"> </w:t>
      </w:r>
      <w:r w:rsidRPr="0009369A">
        <w:rPr>
          <w:noProof/>
          <w:lang w:eastAsia="nl-NL"/>
        </w:rPr>
        <w:t xml:space="preserve"> </w:t>
      </w:r>
    </w:p>
    <w:sectPr w:rsidR="0009369A" w:rsidRPr="0009369A" w:rsidSect="008F4F01">
      <w:pgSz w:w="16838" w:h="11906" w:orient="landscape" w:code="9"/>
      <w:pgMar w:top="1417" w:right="1417" w:bottom="1417" w:left="1417" w:header="0" w:footer="851" w:gutter="0"/>
      <w:cols w:space="454"/>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D9AD" w16cex:dateUtc="2021-03-08T16:13:00Z"/>
  <w16cex:commentExtensible w16cex:durableId="23F0D97C" w16cex:dateUtc="2021-03-08T16:12:00Z"/>
  <w16cex:commentExtensible w16cex:durableId="14138615" w16cex:dateUtc="2021-03-05T09:43:00Z"/>
  <w16cex:commentExtensible w16cex:durableId="23F0DB28" w16cex:dateUtc="2021-03-08T16:19:00Z"/>
  <w16cex:commentExtensible w16cex:durableId="23F0DAC7" w16cex:dateUtc="2021-03-08T16:17:00Z"/>
  <w16cex:commentExtensible w16cex:durableId="4F743DEF" w16cex:dateUtc="2021-03-05T09:41:00Z"/>
  <w16cex:commentExtensible w16cex:durableId="55EDFC76" w16cex:dateUtc="2021-03-05T09:41:00Z"/>
  <w16cex:commentExtensible w16cex:durableId="4C299EEA" w16cex:dateUtc="2021-03-05T09:41:00Z"/>
  <w16cex:commentExtensible w16cex:durableId="6FC11DC9" w16cex:dateUtc="2021-03-05T09:42:00Z"/>
  <w16cex:commentExtensible w16cex:durableId="6D003A21" w16cex:dateUtc="2021-03-05T09: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BA361" w14:textId="77777777" w:rsidR="00A35BE8" w:rsidRDefault="00A35BE8" w:rsidP="00FA2C55">
      <w:pPr>
        <w:spacing w:line="240" w:lineRule="auto"/>
      </w:pPr>
      <w:r>
        <w:separator/>
      </w:r>
    </w:p>
  </w:endnote>
  <w:endnote w:type="continuationSeparator" w:id="0">
    <w:p w14:paraId="31C05D82" w14:textId="77777777" w:rsidR="00A35BE8" w:rsidRDefault="00A35BE8" w:rsidP="00FA2C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Verdana"/>
    <w:charset w:val="00"/>
    <w:family w:val="swiss"/>
    <w:pitch w:val="variable"/>
    <w:sig w:usb0="E00002EF" w:usb1="4000205B" w:usb2="00000028" w:usb3="00000000" w:csb0="0000019F" w:csb1="00000000"/>
  </w:font>
  <w:font w:name="Ubuntu Medium">
    <w:altName w:val="Calibri"/>
    <w:panose1 w:val="020B0604030602030204"/>
    <w:charset w:val="00"/>
    <w:family w:val="swiss"/>
    <w:pitch w:val="variable"/>
    <w:sig w:usb0="E00002FF" w:usb1="5000205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Ubuntu">
    <w:altName w:val="Calibri"/>
    <w:panose1 w:val="020B05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leftFromText="142"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A4B5A" w:themeFill="text1"/>
      <w:tblCellMar>
        <w:left w:w="0" w:type="dxa"/>
        <w:right w:w="0" w:type="dxa"/>
      </w:tblCellMar>
      <w:tblLook w:val="04A0" w:firstRow="1" w:lastRow="0" w:firstColumn="1" w:lastColumn="0" w:noHBand="0" w:noVBand="1"/>
    </w:tblPr>
    <w:tblGrid>
      <w:gridCol w:w="851"/>
      <w:gridCol w:w="3119"/>
      <w:gridCol w:w="3968"/>
      <w:gridCol w:w="3969"/>
    </w:tblGrid>
    <w:tr w:rsidR="0045110F" w:rsidRPr="00E51AE8" w14:paraId="16FF938E" w14:textId="77777777" w:rsidTr="00E51AE8">
      <w:trPr>
        <w:trHeight w:val="1134"/>
      </w:trPr>
      <w:tc>
        <w:tcPr>
          <w:tcW w:w="851" w:type="dxa"/>
          <w:shd w:val="clear" w:color="auto" w:fill="3A4B5A" w:themeFill="text1"/>
          <w:vAlign w:val="center"/>
        </w:tcPr>
        <w:p w14:paraId="3B5C8020" w14:textId="77777777" w:rsidR="0045110F" w:rsidRPr="00E51AE8" w:rsidRDefault="0045110F" w:rsidP="00F92567">
          <w:pPr>
            <w:pStyle w:val="Voettekst"/>
            <w:rPr>
              <w:color w:val="FFFFFF" w:themeColor="background1"/>
            </w:rPr>
          </w:pPr>
        </w:p>
      </w:tc>
      <w:tc>
        <w:tcPr>
          <w:tcW w:w="3119" w:type="dxa"/>
          <w:shd w:val="clear" w:color="auto" w:fill="3A4B5A" w:themeFill="text1"/>
          <w:vAlign w:val="center"/>
        </w:tcPr>
        <w:p w14:paraId="66AC2D08" w14:textId="77777777" w:rsidR="0045110F" w:rsidRPr="00E51AE8" w:rsidRDefault="0045110F" w:rsidP="00F92567">
          <w:pPr>
            <w:pStyle w:val="Voettekst"/>
            <w:rPr>
              <w:color w:val="FFFFFF" w:themeColor="background1"/>
            </w:rPr>
          </w:pPr>
          <w:r w:rsidRPr="00E51AE8">
            <w:rPr>
              <w:noProof/>
              <w:color w:val="FFFFFF" w:themeColor="background1"/>
              <w:lang w:eastAsia="nl-NL"/>
            </w:rPr>
            <w:drawing>
              <wp:inline distT="0" distB="0" distL="0" distR="0" wp14:anchorId="3DB7E838" wp14:editId="53548715">
                <wp:extent cx="437136" cy="188490"/>
                <wp:effectExtent l="0" t="0" r="1270" b="254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Logo wit transparan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136" cy="188490"/>
                        </a:xfrm>
                        <a:prstGeom prst="rect">
                          <a:avLst/>
                        </a:prstGeom>
                      </pic:spPr>
                    </pic:pic>
                  </a:graphicData>
                </a:graphic>
              </wp:inline>
            </w:drawing>
          </w:r>
          <w:r>
            <w:rPr>
              <w:color w:val="FFFFFF" w:themeColor="background1"/>
            </w:rPr>
            <w:t xml:space="preserve">  </w:t>
          </w:r>
        </w:p>
      </w:tc>
      <w:tc>
        <w:tcPr>
          <w:tcW w:w="3968" w:type="dxa"/>
          <w:shd w:val="clear" w:color="auto" w:fill="3A4B5A" w:themeFill="text1"/>
          <w:vAlign w:val="center"/>
        </w:tcPr>
        <w:p w14:paraId="76486AD6" w14:textId="77777777" w:rsidR="0045110F" w:rsidRPr="00E51AE8" w:rsidRDefault="0045110F" w:rsidP="00F92567">
          <w:pPr>
            <w:pStyle w:val="Voettekst"/>
            <w:rPr>
              <w:color w:val="FFFFFF" w:themeColor="background1"/>
            </w:rPr>
          </w:pPr>
          <w:r>
            <w:rPr>
              <w:noProof/>
              <w:color w:val="FFFFFF" w:themeColor="background1"/>
              <w:lang w:eastAsia="nl-NL"/>
            </w:rPr>
            <mc:AlternateContent>
              <mc:Choice Requires="wps">
                <w:drawing>
                  <wp:anchor distT="0" distB="0" distL="114300" distR="114300" simplePos="0" relativeHeight="251671552" behindDoc="0" locked="0" layoutInCell="1" allowOverlap="1" wp14:anchorId="6CCF0931" wp14:editId="5DA09176">
                    <wp:simplePos x="0" y="0"/>
                    <wp:positionH relativeFrom="column">
                      <wp:posOffset>-1275715</wp:posOffset>
                    </wp:positionH>
                    <wp:positionV relativeFrom="paragraph">
                      <wp:posOffset>69850</wp:posOffset>
                    </wp:positionV>
                    <wp:extent cx="4838700" cy="304800"/>
                    <wp:effectExtent l="0" t="0" r="0" b="0"/>
                    <wp:wrapNone/>
                    <wp:docPr id="16" name="Tekstvak 16"/>
                    <wp:cNvGraphicFramePr/>
                    <a:graphic xmlns:a="http://schemas.openxmlformats.org/drawingml/2006/main">
                      <a:graphicData uri="http://schemas.microsoft.com/office/word/2010/wordprocessingShape">
                        <wps:wsp>
                          <wps:cNvSpPr txBox="1"/>
                          <wps:spPr>
                            <a:xfrm>
                              <a:off x="0" y="0"/>
                              <a:ext cx="4838700" cy="304800"/>
                            </a:xfrm>
                            <a:prstGeom prst="rect">
                              <a:avLst/>
                            </a:prstGeom>
                            <a:solidFill>
                              <a:srgbClr val="3A4B5A"/>
                            </a:solidFill>
                            <a:ln w="6350">
                              <a:noFill/>
                            </a:ln>
                          </wps:spPr>
                          <wps:txbx>
                            <w:txbxContent>
                              <w:p w14:paraId="1B350F31" w14:textId="300AE044" w:rsidR="0045110F" w:rsidRPr="00317FDD" w:rsidRDefault="0045110F">
                                <w:pPr>
                                  <w:rPr>
                                    <w:color w:val="FFFFFF" w:themeColor="background1"/>
                                  </w:rPr>
                                </w:pPr>
                                <w:r w:rsidRPr="00317FDD">
                                  <w:rPr>
                                    <w:color w:val="FFFFFF" w:themeColor="background1"/>
                                  </w:rPr>
                                  <w:t xml:space="preserve">Dit </w:t>
                                </w:r>
                                <w:r>
                                  <w:rPr>
                                    <w:color w:val="FFFFFF" w:themeColor="background1"/>
                                  </w:rPr>
                                  <w:t xml:space="preserve">document is opgesteld ten behoeve van </w:t>
                                </w:r>
                                <w:r w:rsidR="008F4F01" w:rsidRPr="008F4F01">
                                  <w:rPr>
                                    <w:color w:val="FFFFFF" w:themeColor="background1"/>
                                  </w:rPr>
                                  <w:t>het expertteam A&amp;A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F0931" id="_x0000_t202" coordsize="21600,21600" o:spt="202" path="m,l,21600r21600,l21600,xe">
                    <v:stroke joinstyle="miter"/>
                    <v:path gradientshapeok="t" o:connecttype="rect"/>
                  </v:shapetype>
                  <v:shape id="Tekstvak 16" o:spid="_x0000_s1026" type="#_x0000_t202" style="position:absolute;margin-left:-100.45pt;margin-top:5.5pt;width:381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" fillcolor="#3a4b5a" stroked="f" strokeweight=".5pt">
                    <v:textbox>
                      <w:txbxContent>
                        <w:p w14:paraId="1B350F31" w14:textId="300AE044" w:rsidR="0045110F" w:rsidRPr="00317FDD" w:rsidRDefault="0045110F">
                          <w:pPr>
                            <w:rPr>
                              <w:color w:val="FFFFFF" w:themeColor="background1"/>
                            </w:rPr>
                          </w:pPr>
                          <w:r w:rsidRPr="00317FDD">
                            <w:rPr>
                              <w:color w:val="FFFFFF" w:themeColor="background1"/>
                            </w:rPr>
                            <w:t xml:space="preserve">Dit </w:t>
                          </w:r>
                          <w:r>
                            <w:rPr>
                              <w:color w:val="FFFFFF" w:themeColor="background1"/>
                            </w:rPr>
                            <w:t xml:space="preserve">document is opgesteld ten behoeve van </w:t>
                          </w:r>
                          <w:r w:rsidR="008F4F01" w:rsidRPr="008F4F01">
                            <w:rPr>
                              <w:color w:val="FFFFFF" w:themeColor="background1"/>
                            </w:rPr>
                            <w:t>het expertteam A&amp;A</w:t>
                          </w:r>
                        </w:p>
                      </w:txbxContent>
                    </v:textbox>
                  </v:shape>
                </w:pict>
              </mc:Fallback>
            </mc:AlternateContent>
          </w:r>
        </w:p>
      </w:tc>
      <w:tc>
        <w:tcPr>
          <w:tcW w:w="3969" w:type="dxa"/>
          <w:shd w:val="clear" w:color="auto" w:fill="3A4B5A" w:themeFill="text1"/>
          <w:vAlign w:val="center"/>
        </w:tcPr>
        <w:p w14:paraId="53379943" w14:textId="77777777" w:rsidR="0045110F" w:rsidRPr="00E51AE8" w:rsidRDefault="0045110F" w:rsidP="00F92567">
          <w:pPr>
            <w:pStyle w:val="Voettekst"/>
            <w:tabs>
              <w:tab w:val="right" w:pos="3119"/>
            </w:tabs>
            <w:rPr>
              <w:b/>
              <w:color w:val="FFFFFF" w:themeColor="background1"/>
            </w:rPr>
          </w:pPr>
          <w:r w:rsidRPr="00E51AE8">
            <w:rPr>
              <w:b/>
              <w:color w:val="FFFFFF" w:themeColor="background1"/>
            </w:rPr>
            <w:tab/>
            <w:t xml:space="preserve">Pagina </w:t>
          </w:r>
          <w:r w:rsidRPr="00E51AE8">
            <w:rPr>
              <w:b/>
              <w:color w:val="FFFFFF" w:themeColor="background1"/>
            </w:rPr>
            <w:fldChar w:fldCharType="begin"/>
          </w:r>
          <w:r w:rsidRPr="00E51AE8">
            <w:rPr>
              <w:b/>
              <w:color w:val="FFFFFF" w:themeColor="background1"/>
            </w:rPr>
            <w:instrText xml:space="preserve"> Page </w:instrText>
          </w:r>
          <w:r w:rsidRPr="00E51AE8">
            <w:rPr>
              <w:b/>
              <w:color w:val="FFFFFF" w:themeColor="background1"/>
            </w:rPr>
            <w:fldChar w:fldCharType="separate"/>
          </w:r>
          <w:r>
            <w:rPr>
              <w:b/>
              <w:noProof/>
              <w:color w:val="FFFFFF" w:themeColor="background1"/>
            </w:rPr>
            <w:t>2</w:t>
          </w:r>
          <w:r w:rsidRPr="00E51AE8">
            <w:rPr>
              <w:b/>
              <w:color w:val="FFFFFF" w:themeColor="background1"/>
            </w:rPr>
            <w:fldChar w:fldCharType="end"/>
          </w:r>
          <w:r w:rsidRPr="00E51AE8">
            <w:rPr>
              <w:b/>
              <w:color w:val="FFFFFF" w:themeColor="background1"/>
            </w:rPr>
            <w:t xml:space="preserve"> van </w:t>
          </w:r>
          <w:r w:rsidRPr="00E51AE8">
            <w:rPr>
              <w:b/>
              <w:color w:val="FFFFFF" w:themeColor="background1"/>
            </w:rPr>
            <w:fldChar w:fldCharType="begin"/>
          </w:r>
          <w:r w:rsidRPr="00E51AE8">
            <w:rPr>
              <w:b/>
              <w:color w:val="FFFFFF" w:themeColor="background1"/>
            </w:rPr>
            <w:instrText xml:space="preserve"> Numpages </w:instrText>
          </w:r>
          <w:r w:rsidRPr="00E51AE8">
            <w:rPr>
              <w:b/>
              <w:color w:val="FFFFFF" w:themeColor="background1"/>
            </w:rPr>
            <w:fldChar w:fldCharType="separate"/>
          </w:r>
          <w:r>
            <w:rPr>
              <w:b/>
              <w:noProof/>
              <w:color w:val="FFFFFF" w:themeColor="background1"/>
            </w:rPr>
            <w:t>2</w:t>
          </w:r>
          <w:r w:rsidRPr="00E51AE8">
            <w:rPr>
              <w:b/>
              <w:color w:val="FFFFFF" w:themeColor="background1"/>
            </w:rPr>
            <w:fldChar w:fldCharType="end"/>
          </w:r>
        </w:p>
      </w:tc>
    </w:tr>
  </w:tbl>
  <w:p w14:paraId="65CC7DDC" w14:textId="77777777" w:rsidR="0045110F" w:rsidRDefault="004511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leftFromText="142"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A4B5A" w:themeFill="text1"/>
      <w:tblCellMar>
        <w:left w:w="0" w:type="dxa"/>
        <w:right w:w="0" w:type="dxa"/>
      </w:tblCellMar>
      <w:tblLook w:val="04A0" w:firstRow="1" w:lastRow="0" w:firstColumn="1" w:lastColumn="0" w:noHBand="0" w:noVBand="1"/>
    </w:tblPr>
    <w:tblGrid>
      <w:gridCol w:w="851"/>
      <w:gridCol w:w="3119"/>
      <w:gridCol w:w="3968"/>
      <w:gridCol w:w="3969"/>
    </w:tblGrid>
    <w:tr w:rsidR="0045110F" w:rsidRPr="003614C7" w14:paraId="00DD57BD" w14:textId="77777777" w:rsidTr="003614C7">
      <w:trPr>
        <w:trHeight w:val="1134"/>
      </w:trPr>
      <w:tc>
        <w:tcPr>
          <w:tcW w:w="851" w:type="dxa"/>
          <w:shd w:val="clear" w:color="auto" w:fill="3A4B5A" w:themeFill="text1"/>
          <w:vAlign w:val="center"/>
        </w:tcPr>
        <w:p w14:paraId="4FC34DC5" w14:textId="77777777" w:rsidR="0045110F" w:rsidRPr="003614C7" w:rsidRDefault="0045110F" w:rsidP="00F92567">
          <w:pPr>
            <w:pStyle w:val="Voettekst"/>
            <w:rPr>
              <w:color w:val="FFFFFF" w:themeColor="background1"/>
            </w:rPr>
          </w:pPr>
        </w:p>
      </w:tc>
      <w:tc>
        <w:tcPr>
          <w:tcW w:w="3119" w:type="dxa"/>
          <w:shd w:val="clear" w:color="auto" w:fill="3A4B5A" w:themeFill="text1"/>
          <w:vAlign w:val="center"/>
        </w:tcPr>
        <w:p w14:paraId="128B70D6" w14:textId="77777777" w:rsidR="0045110F" w:rsidRPr="003614C7" w:rsidRDefault="0045110F" w:rsidP="00F92567">
          <w:pPr>
            <w:pStyle w:val="Voettekst"/>
            <w:rPr>
              <w:color w:val="FFFFFF" w:themeColor="background1"/>
            </w:rPr>
          </w:pPr>
          <w:r>
            <w:rPr>
              <w:noProof/>
              <w:color w:val="FFFFFF" w:themeColor="background1"/>
              <w:lang w:eastAsia="nl-NL"/>
            </w:rPr>
            <mc:AlternateContent>
              <mc:Choice Requires="wps">
                <w:drawing>
                  <wp:anchor distT="0" distB="0" distL="114300" distR="114300" simplePos="0" relativeHeight="251672576" behindDoc="0" locked="0" layoutInCell="1" allowOverlap="1" wp14:anchorId="6F24A2B4" wp14:editId="6B82D889">
                    <wp:simplePos x="0" y="0"/>
                    <wp:positionH relativeFrom="column">
                      <wp:posOffset>492125</wp:posOffset>
                    </wp:positionH>
                    <wp:positionV relativeFrom="paragraph">
                      <wp:posOffset>3081020</wp:posOffset>
                    </wp:positionV>
                    <wp:extent cx="4838700" cy="304800"/>
                    <wp:effectExtent l="0" t="0" r="0" b="0"/>
                    <wp:wrapNone/>
                    <wp:docPr id="28" name="Tekstvak 28"/>
                    <wp:cNvGraphicFramePr/>
                    <a:graphic xmlns:a="http://schemas.openxmlformats.org/drawingml/2006/main">
                      <a:graphicData uri="http://schemas.microsoft.com/office/word/2010/wordprocessingShape">
                        <wps:wsp>
                          <wps:cNvSpPr txBox="1"/>
                          <wps:spPr>
                            <a:xfrm>
                              <a:off x="0" y="0"/>
                              <a:ext cx="4838700" cy="304800"/>
                            </a:xfrm>
                            <a:prstGeom prst="rect">
                              <a:avLst/>
                            </a:prstGeom>
                            <a:solidFill>
                              <a:srgbClr val="3A4B5A"/>
                            </a:solidFill>
                            <a:ln w="6350">
                              <a:noFill/>
                            </a:ln>
                          </wps:spPr>
                          <wps:txbx>
                            <w:txbxContent>
                              <w:p w14:paraId="5D949E6C" w14:textId="77777777" w:rsidR="0045110F" w:rsidRPr="00317FDD" w:rsidRDefault="0045110F" w:rsidP="00317FDD">
                                <w:pPr>
                                  <w:rPr>
                                    <w:color w:val="FFFFFF" w:themeColor="background1"/>
                                  </w:rPr>
                                </w:pPr>
                                <w:r w:rsidRPr="00317FDD">
                                  <w:rPr>
                                    <w:color w:val="FFFFFF" w:themeColor="background1"/>
                                  </w:rPr>
                                  <w:t xml:space="preserve">Dit </w:t>
                                </w:r>
                                <w:r>
                                  <w:rPr>
                                    <w:color w:val="FFFFFF" w:themeColor="background1"/>
                                  </w:rPr>
                                  <w:t>document is opgesteld ten behoeve van de testen in de pilot beeldbeschikbaarheid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4A2B4" id="_x0000_t202" coordsize="21600,21600" o:spt="202" path="m,l,21600r21600,l21600,xe">
                    <v:stroke joinstyle="miter"/>
                    <v:path gradientshapeok="t" o:connecttype="rect"/>
                  </v:shapetype>
                  <v:shape id="Tekstvak 28" o:spid="_x0000_s1027" type="#_x0000_t202" style="position:absolute;margin-left:38.75pt;margin-top:242.6pt;width:381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" fillcolor="#3a4b5a" stroked="f" strokeweight=".5pt">
                    <v:textbox>
                      <w:txbxContent>
                        <w:p w14:paraId="5D949E6C" w14:textId="77777777" w:rsidR="0045110F" w:rsidRPr="00317FDD" w:rsidRDefault="0045110F" w:rsidP="00317FDD">
                          <w:pPr>
                            <w:rPr>
                              <w:color w:val="FFFFFF" w:themeColor="background1"/>
                            </w:rPr>
                          </w:pPr>
                          <w:r w:rsidRPr="00317FDD">
                            <w:rPr>
                              <w:color w:val="FFFFFF" w:themeColor="background1"/>
                            </w:rPr>
                            <w:t xml:space="preserve">Dit </w:t>
                          </w:r>
                          <w:r>
                            <w:rPr>
                              <w:color w:val="FFFFFF" w:themeColor="background1"/>
                            </w:rPr>
                            <w:t>document is opgesteld ten behoeve van de testen in de pilot beeldbeschikbaarheid</w:t>
                          </w:r>
                        </w:p>
                      </w:txbxContent>
                    </v:textbox>
                  </v:shape>
                </w:pict>
              </mc:Fallback>
            </mc:AlternateContent>
          </w:r>
          <w:r w:rsidRPr="003614C7">
            <w:rPr>
              <w:noProof/>
              <w:color w:val="FFFFFF" w:themeColor="background1"/>
              <w:lang w:eastAsia="nl-NL"/>
            </w:rPr>
            <w:drawing>
              <wp:inline distT="0" distB="0" distL="0" distR="0" wp14:anchorId="15B9F76F" wp14:editId="1A5613F3">
                <wp:extent cx="437136" cy="188490"/>
                <wp:effectExtent l="0" t="0" r="1270" b="254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Logo wit transparan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136" cy="188490"/>
                        </a:xfrm>
                        <a:prstGeom prst="rect">
                          <a:avLst/>
                        </a:prstGeom>
                      </pic:spPr>
                    </pic:pic>
                  </a:graphicData>
                </a:graphic>
              </wp:inline>
            </w:drawing>
          </w:r>
        </w:p>
      </w:tc>
      <w:tc>
        <w:tcPr>
          <w:tcW w:w="3968" w:type="dxa"/>
          <w:shd w:val="clear" w:color="auto" w:fill="3A4B5A" w:themeFill="text1"/>
          <w:vAlign w:val="center"/>
        </w:tcPr>
        <w:p w14:paraId="0A74754C" w14:textId="77777777" w:rsidR="0045110F" w:rsidRPr="003614C7" w:rsidRDefault="0045110F" w:rsidP="00F92567">
          <w:pPr>
            <w:pStyle w:val="Voettekst"/>
            <w:rPr>
              <w:color w:val="FFFFFF" w:themeColor="background1"/>
            </w:rPr>
          </w:pPr>
          <w:r>
            <w:rPr>
              <w:noProof/>
              <w:color w:val="FFFFFF" w:themeColor="background1"/>
              <w:lang w:eastAsia="nl-NL"/>
            </w:rPr>
            <mc:AlternateContent>
              <mc:Choice Requires="wps">
                <w:drawing>
                  <wp:anchor distT="0" distB="0" distL="114300" distR="114300" simplePos="0" relativeHeight="251673600" behindDoc="0" locked="0" layoutInCell="1" allowOverlap="1" wp14:anchorId="734814B6" wp14:editId="2F4F763D">
                    <wp:simplePos x="0" y="0"/>
                    <wp:positionH relativeFrom="column">
                      <wp:posOffset>-1390650</wp:posOffset>
                    </wp:positionH>
                    <wp:positionV relativeFrom="paragraph">
                      <wp:posOffset>80010</wp:posOffset>
                    </wp:positionV>
                    <wp:extent cx="4838700" cy="304800"/>
                    <wp:effectExtent l="0" t="0" r="0" b="0"/>
                    <wp:wrapNone/>
                    <wp:docPr id="18" name="Tekstvak 18"/>
                    <wp:cNvGraphicFramePr/>
                    <a:graphic xmlns:a="http://schemas.openxmlformats.org/drawingml/2006/main">
                      <a:graphicData uri="http://schemas.microsoft.com/office/word/2010/wordprocessingShape">
                        <wps:wsp>
                          <wps:cNvSpPr txBox="1"/>
                          <wps:spPr>
                            <a:xfrm>
                              <a:off x="0" y="0"/>
                              <a:ext cx="4838700" cy="304800"/>
                            </a:xfrm>
                            <a:prstGeom prst="rect">
                              <a:avLst/>
                            </a:prstGeom>
                            <a:solidFill>
                              <a:srgbClr val="3A4B5A"/>
                            </a:solidFill>
                            <a:ln w="6350">
                              <a:noFill/>
                            </a:ln>
                          </wps:spPr>
                          <wps:txbx>
                            <w:txbxContent>
                              <w:p w14:paraId="298E6F7D" w14:textId="4F6320E1" w:rsidR="0045110F" w:rsidRPr="00317FDD" w:rsidRDefault="0045110F" w:rsidP="00317FDD">
                                <w:pPr>
                                  <w:rPr>
                                    <w:color w:val="FFFFFF" w:themeColor="background1"/>
                                  </w:rPr>
                                </w:pPr>
                                <w:r w:rsidRPr="00317FDD">
                                  <w:rPr>
                                    <w:color w:val="FFFFFF" w:themeColor="background1"/>
                                  </w:rPr>
                                  <w:t xml:space="preserve">Dit </w:t>
                                </w:r>
                                <w:r>
                                  <w:rPr>
                                    <w:color w:val="FFFFFF" w:themeColor="background1"/>
                                  </w:rPr>
                                  <w:t xml:space="preserve">document is opgesteld ten behoeve van </w:t>
                                </w:r>
                                <w:r w:rsidR="008F4F01">
                                  <w:rPr>
                                    <w:color w:val="FFFFFF" w:themeColor="background1"/>
                                  </w:rPr>
                                  <w:t>het expertteam A&amp;A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814B6" id="Tekstvak 18" o:spid="_x0000_s1028" type="#_x0000_t202" style="position:absolute;margin-left:-109.5pt;margin-top:6.3pt;width:381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" fillcolor="#3a4b5a" stroked="f" strokeweight=".5pt">
                    <v:textbox>
                      <w:txbxContent>
                        <w:p w14:paraId="298E6F7D" w14:textId="4F6320E1" w:rsidR="0045110F" w:rsidRPr="00317FDD" w:rsidRDefault="0045110F" w:rsidP="00317FDD">
                          <w:pPr>
                            <w:rPr>
                              <w:color w:val="FFFFFF" w:themeColor="background1"/>
                            </w:rPr>
                          </w:pPr>
                          <w:r w:rsidRPr="00317FDD">
                            <w:rPr>
                              <w:color w:val="FFFFFF" w:themeColor="background1"/>
                            </w:rPr>
                            <w:t xml:space="preserve">Dit </w:t>
                          </w:r>
                          <w:r>
                            <w:rPr>
                              <w:color w:val="FFFFFF" w:themeColor="background1"/>
                            </w:rPr>
                            <w:t xml:space="preserve">document is opgesteld ten behoeve van </w:t>
                          </w:r>
                          <w:r w:rsidR="008F4F01">
                            <w:rPr>
                              <w:color w:val="FFFFFF" w:themeColor="background1"/>
                            </w:rPr>
                            <w:t>het expertteam A&amp;A</w:t>
                          </w:r>
                        </w:p>
                      </w:txbxContent>
                    </v:textbox>
                  </v:shape>
                </w:pict>
              </mc:Fallback>
            </mc:AlternateContent>
          </w:r>
        </w:p>
      </w:tc>
      <w:tc>
        <w:tcPr>
          <w:tcW w:w="3969" w:type="dxa"/>
          <w:shd w:val="clear" w:color="auto" w:fill="3A4B5A" w:themeFill="text1"/>
          <w:vAlign w:val="center"/>
        </w:tcPr>
        <w:p w14:paraId="30C496E3" w14:textId="77777777" w:rsidR="0045110F" w:rsidRPr="003614C7" w:rsidRDefault="0045110F" w:rsidP="00F92567">
          <w:pPr>
            <w:pStyle w:val="Voettekst"/>
            <w:tabs>
              <w:tab w:val="right" w:pos="3119"/>
            </w:tabs>
            <w:rPr>
              <w:b/>
              <w:color w:val="FFFFFF" w:themeColor="background1"/>
            </w:rPr>
          </w:pPr>
          <w:r w:rsidRPr="003614C7">
            <w:rPr>
              <w:b/>
              <w:color w:val="FFFFFF" w:themeColor="background1"/>
            </w:rPr>
            <w:tab/>
            <w:t xml:space="preserve">Pagina </w:t>
          </w:r>
          <w:r w:rsidRPr="003614C7">
            <w:rPr>
              <w:b/>
              <w:color w:val="FFFFFF" w:themeColor="background1"/>
            </w:rPr>
            <w:fldChar w:fldCharType="begin"/>
          </w:r>
          <w:r w:rsidRPr="003614C7">
            <w:rPr>
              <w:b/>
              <w:color w:val="FFFFFF" w:themeColor="background1"/>
            </w:rPr>
            <w:instrText xml:space="preserve"> Page </w:instrText>
          </w:r>
          <w:r w:rsidRPr="003614C7">
            <w:rPr>
              <w:b/>
              <w:color w:val="FFFFFF" w:themeColor="background1"/>
            </w:rPr>
            <w:fldChar w:fldCharType="separate"/>
          </w:r>
          <w:r>
            <w:rPr>
              <w:b/>
              <w:noProof/>
              <w:color w:val="FFFFFF" w:themeColor="background1"/>
            </w:rPr>
            <w:t>1</w:t>
          </w:r>
          <w:r w:rsidRPr="003614C7">
            <w:rPr>
              <w:b/>
              <w:color w:val="FFFFFF" w:themeColor="background1"/>
            </w:rPr>
            <w:fldChar w:fldCharType="end"/>
          </w:r>
          <w:r w:rsidRPr="003614C7">
            <w:rPr>
              <w:b/>
              <w:color w:val="FFFFFF" w:themeColor="background1"/>
            </w:rPr>
            <w:t xml:space="preserve"> van </w:t>
          </w:r>
          <w:r w:rsidRPr="003614C7">
            <w:rPr>
              <w:b/>
              <w:color w:val="FFFFFF" w:themeColor="background1"/>
            </w:rPr>
            <w:fldChar w:fldCharType="begin"/>
          </w:r>
          <w:r w:rsidRPr="003614C7">
            <w:rPr>
              <w:b/>
              <w:color w:val="FFFFFF" w:themeColor="background1"/>
            </w:rPr>
            <w:instrText xml:space="preserve"> Numpages </w:instrText>
          </w:r>
          <w:r w:rsidRPr="003614C7">
            <w:rPr>
              <w:b/>
              <w:color w:val="FFFFFF" w:themeColor="background1"/>
            </w:rPr>
            <w:fldChar w:fldCharType="separate"/>
          </w:r>
          <w:r>
            <w:rPr>
              <w:b/>
              <w:noProof/>
              <w:color w:val="FFFFFF" w:themeColor="background1"/>
            </w:rPr>
            <w:t>1</w:t>
          </w:r>
          <w:r w:rsidRPr="003614C7">
            <w:rPr>
              <w:b/>
              <w:color w:val="FFFFFF" w:themeColor="background1"/>
            </w:rPr>
            <w:fldChar w:fldCharType="end"/>
          </w:r>
        </w:p>
      </w:tc>
    </w:tr>
  </w:tbl>
  <w:p w14:paraId="467B95E6" w14:textId="77777777" w:rsidR="0045110F" w:rsidRDefault="0045110F" w:rsidP="006237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leftFromText="142"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A4B5A" w:themeFill="text1"/>
      <w:tblCellMar>
        <w:left w:w="0" w:type="dxa"/>
        <w:right w:w="0" w:type="dxa"/>
      </w:tblCellMar>
      <w:tblLook w:val="04A0" w:firstRow="1" w:lastRow="0" w:firstColumn="1" w:lastColumn="0" w:noHBand="0" w:noVBand="1"/>
    </w:tblPr>
    <w:tblGrid>
      <w:gridCol w:w="851"/>
      <w:gridCol w:w="3119"/>
      <w:gridCol w:w="3968"/>
      <w:gridCol w:w="3969"/>
    </w:tblGrid>
    <w:tr w:rsidR="00583879" w:rsidRPr="00E51AE8" w14:paraId="35E710D7" w14:textId="77777777" w:rsidTr="00E51AE8">
      <w:trPr>
        <w:trHeight w:val="1134"/>
      </w:trPr>
      <w:tc>
        <w:tcPr>
          <w:tcW w:w="851" w:type="dxa"/>
          <w:shd w:val="clear" w:color="auto" w:fill="3A4B5A" w:themeFill="text1"/>
          <w:vAlign w:val="center"/>
        </w:tcPr>
        <w:p w14:paraId="16B8FA12" w14:textId="77777777" w:rsidR="00583879" w:rsidRPr="00E51AE8" w:rsidRDefault="00583879" w:rsidP="00F92567">
          <w:pPr>
            <w:pStyle w:val="Voettekst"/>
            <w:rPr>
              <w:color w:val="FFFFFF" w:themeColor="background1"/>
            </w:rPr>
          </w:pPr>
        </w:p>
      </w:tc>
      <w:tc>
        <w:tcPr>
          <w:tcW w:w="3119" w:type="dxa"/>
          <w:shd w:val="clear" w:color="auto" w:fill="3A4B5A" w:themeFill="text1"/>
          <w:vAlign w:val="center"/>
        </w:tcPr>
        <w:p w14:paraId="515E36F7" w14:textId="4719C6AC" w:rsidR="00583879" w:rsidRPr="00E51AE8" w:rsidRDefault="00583879" w:rsidP="00F92567">
          <w:pPr>
            <w:pStyle w:val="Voettekst"/>
            <w:rPr>
              <w:color w:val="FFFFFF" w:themeColor="background1"/>
            </w:rPr>
          </w:pPr>
          <w:r w:rsidRPr="00E51AE8">
            <w:rPr>
              <w:noProof/>
              <w:color w:val="FFFFFF" w:themeColor="background1"/>
              <w:lang w:eastAsia="nl-NL"/>
            </w:rPr>
            <w:drawing>
              <wp:inline distT="0" distB="0" distL="0" distR="0" wp14:anchorId="5204E43D" wp14:editId="2BEDEABF">
                <wp:extent cx="437136" cy="188490"/>
                <wp:effectExtent l="0" t="0" r="1270" b="254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Logo wit transparan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136" cy="188490"/>
                        </a:xfrm>
                        <a:prstGeom prst="rect">
                          <a:avLst/>
                        </a:prstGeom>
                      </pic:spPr>
                    </pic:pic>
                  </a:graphicData>
                </a:graphic>
              </wp:inline>
            </w:drawing>
          </w:r>
          <w:r>
            <w:rPr>
              <w:color w:val="FFFFFF" w:themeColor="background1"/>
            </w:rPr>
            <w:t xml:space="preserve">  </w:t>
          </w:r>
        </w:p>
      </w:tc>
      <w:tc>
        <w:tcPr>
          <w:tcW w:w="3968" w:type="dxa"/>
          <w:shd w:val="clear" w:color="auto" w:fill="3A4B5A" w:themeFill="text1"/>
          <w:vAlign w:val="center"/>
        </w:tcPr>
        <w:p w14:paraId="266F84F0" w14:textId="42E79E0F" w:rsidR="00583879" w:rsidRPr="00E51AE8" w:rsidRDefault="0077494C" w:rsidP="00F92567">
          <w:pPr>
            <w:pStyle w:val="Voettekst"/>
            <w:rPr>
              <w:color w:val="FFFFFF" w:themeColor="background1"/>
            </w:rPr>
          </w:pPr>
          <w:r>
            <w:rPr>
              <w:noProof/>
              <w:color w:val="FFFFFF" w:themeColor="background1"/>
              <w:lang w:eastAsia="nl-NL"/>
            </w:rPr>
            <mc:AlternateContent>
              <mc:Choice Requires="wps">
                <w:drawing>
                  <wp:anchor distT="0" distB="0" distL="114300" distR="114300" simplePos="0" relativeHeight="251677696" behindDoc="0" locked="0" layoutInCell="1" allowOverlap="1" wp14:anchorId="7B5BCD7D" wp14:editId="6AE14AA3">
                    <wp:simplePos x="0" y="0"/>
                    <wp:positionH relativeFrom="column">
                      <wp:posOffset>-1174750</wp:posOffset>
                    </wp:positionH>
                    <wp:positionV relativeFrom="paragraph">
                      <wp:posOffset>102870</wp:posOffset>
                    </wp:positionV>
                    <wp:extent cx="4838700" cy="304800"/>
                    <wp:effectExtent l="0" t="0" r="0" b="0"/>
                    <wp:wrapNone/>
                    <wp:docPr id="31" name="Tekstvak 31"/>
                    <wp:cNvGraphicFramePr/>
                    <a:graphic xmlns:a="http://schemas.openxmlformats.org/drawingml/2006/main">
                      <a:graphicData uri="http://schemas.microsoft.com/office/word/2010/wordprocessingShape">
                        <wps:wsp>
                          <wps:cNvSpPr txBox="1"/>
                          <wps:spPr>
                            <a:xfrm>
                              <a:off x="0" y="0"/>
                              <a:ext cx="4838700" cy="304800"/>
                            </a:xfrm>
                            <a:prstGeom prst="rect">
                              <a:avLst/>
                            </a:prstGeom>
                            <a:solidFill>
                              <a:srgbClr val="3A4B5A"/>
                            </a:solidFill>
                            <a:ln w="6350">
                              <a:noFill/>
                            </a:ln>
                          </wps:spPr>
                          <wps:txbx>
                            <w:txbxContent>
                              <w:p w14:paraId="206FE288" w14:textId="77777777" w:rsidR="0077494C" w:rsidRPr="00317FDD" w:rsidRDefault="0077494C" w:rsidP="0077494C">
                                <w:pPr>
                                  <w:rPr>
                                    <w:color w:val="FFFFFF" w:themeColor="background1"/>
                                  </w:rPr>
                                </w:pPr>
                                <w:r w:rsidRPr="00317FDD">
                                  <w:rPr>
                                    <w:color w:val="FFFFFF" w:themeColor="background1"/>
                                  </w:rPr>
                                  <w:t xml:space="preserve">Dit </w:t>
                                </w:r>
                                <w:r>
                                  <w:rPr>
                                    <w:color w:val="FFFFFF" w:themeColor="background1"/>
                                  </w:rPr>
                                  <w:t xml:space="preserve">document is opgesteld ten behoeve van </w:t>
                                </w:r>
                                <w:r w:rsidRPr="008F4F01">
                                  <w:rPr>
                                    <w:color w:val="FFFFFF" w:themeColor="background1"/>
                                  </w:rPr>
                                  <w:t>het expertteam A&amp;A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BCD7D" id="_x0000_t202" coordsize="21600,21600" o:spt="202" path="m,l,21600r21600,l21600,xe">
                    <v:stroke joinstyle="miter"/>
                    <v:path gradientshapeok="t" o:connecttype="rect"/>
                  </v:shapetype>
                  <v:shape id="Tekstvak 31" o:spid="_x0000_s1029" type="#_x0000_t202" style="position:absolute;margin-left:-92.5pt;margin-top:8.1pt;width:381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" fillcolor="#3a4b5a" stroked="f" strokeweight=".5pt">
                    <v:textbox>
                      <w:txbxContent>
                        <w:p w14:paraId="206FE288" w14:textId="77777777" w:rsidR="0077494C" w:rsidRPr="00317FDD" w:rsidRDefault="0077494C" w:rsidP="0077494C">
                          <w:pPr>
                            <w:rPr>
                              <w:color w:val="FFFFFF" w:themeColor="background1"/>
                            </w:rPr>
                          </w:pPr>
                          <w:r w:rsidRPr="00317FDD">
                            <w:rPr>
                              <w:color w:val="FFFFFF" w:themeColor="background1"/>
                            </w:rPr>
                            <w:t xml:space="preserve">Dit </w:t>
                          </w:r>
                          <w:r>
                            <w:rPr>
                              <w:color w:val="FFFFFF" w:themeColor="background1"/>
                            </w:rPr>
                            <w:t xml:space="preserve">document is opgesteld ten behoeve van </w:t>
                          </w:r>
                          <w:r w:rsidRPr="008F4F01">
                            <w:rPr>
                              <w:color w:val="FFFFFF" w:themeColor="background1"/>
                            </w:rPr>
                            <w:t>het expertteam A&amp;A</w:t>
                          </w:r>
                        </w:p>
                      </w:txbxContent>
                    </v:textbox>
                  </v:shape>
                </w:pict>
              </mc:Fallback>
            </mc:AlternateContent>
          </w:r>
        </w:p>
      </w:tc>
      <w:tc>
        <w:tcPr>
          <w:tcW w:w="3969" w:type="dxa"/>
          <w:shd w:val="clear" w:color="auto" w:fill="3A4B5A" w:themeFill="text1"/>
          <w:vAlign w:val="center"/>
        </w:tcPr>
        <w:p w14:paraId="1F4BB18C" w14:textId="77777777" w:rsidR="00583879" w:rsidRPr="00E51AE8" w:rsidRDefault="00583879" w:rsidP="00F92567">
          <w:pPr>
            <w:pStyle w:val="Voettekst"/>
            <w:tabs>
              <w:tab w:val="right" w:pos="3119"/>
            </w:tabs>
            <w:rPr>
              <w:b/>
              <w:color w:val="FFFFFF" w:themeColor="background1"/>
            </w:rPr>
          </w:pPr>
          <w:r w:rsidRPr="00E51AE8">
            <w:rPr>
              <w:b/>
              <w:color w:val="FFFFFF" w:themeColor="background1"/>
            </w:rPr>
            <w:tab/>
            <w:t xml:space="preserve">Pagina </w:t>
          </w:r>
          <w:r w:rsidRPr="00E51AE8">
            <w:rPr>
              <w:b/>
              <w:color w:val="FFFFFF" w:themeColor="background1"/>
            </w:rPr>
            <w:fldChar w:fldCharType="begin"/>
          </w:r>
          <w:r w:rsidRPr="00E51AE8">
            <w:rPr>
              <w:b/>
              <w:color w:val="FFFFFF" w:themeColor="background1"/>
            </w:rPr>
            <w:instrText xml:space="preserve"> Page </w:instrText>
          </w:r>
          <w:r w:rsidRPr="00E51AE8">
            <w:rPr>
              <w:b/>
              <w:color w:val="FFFFFF" w:themeColor="background1"/>
            </w:rPr>
            <w:fldChar w:fldCharType="separate"/>
          </w:r>
          <w:r>
            <w:rPr>
              <w:b/>
              <w:noProof/>
              <w:color w:val="FFFFFF" w:themeColor="background1"/>
            </w:rPr>
            <w:t>2</w:t>
          </w:r>
          <w:r w:rsidRPr="00E51AE8">
            <w:rPr>
              <w:b/>
              <w:color w:val="FFFFFF" w:themeColor="background1"/>
            </w:rPr>
            <w:fldChar w:fldCharType="end"/>
          </w:r>
          <w:r w:rsidRPr="00E51AE8">
            <w:rPr>
              <w:b/>
              <w:color w:val="FFFFFF" w:themeColor="background1"/>
            </w:rPr>
            <w:t xml:space="preserve"> van </w:t>
          </w:r>
          <w:r w:rsidRPr="00E51AE8">
            <w:rPr>
              <w:b/>
              <w:color w:val="FFFFFF" w:themeColor="background1"/>
            </w:rPr>
            <w:fldChar w:fldCharType="begin"/>
          </w:r>
          <w:r w:rsidRPr="00E51AE8">
            <w:rPr>
              <w:b/>
              <w:color w:val="FFFFFF" w:themeColor="background1"/>
            </w:rPr>
            <w:instrText xml:space="preserve"> Numpages </w:instrText>
          </w:r>
          <w:r w:rsidRPr="00E51AE8">
            <w:rPr>
              <w:b/>
              <w:color w:val="FFFFFF" w:themeColor="background1"/>
            </w:rPr>
            <w:fldChar w:fldCharType="separate"/>
          </w:r>
          <w:r>
            <w:rPr>
              <w:b/>
              <w:noProof/>
              <w:color w:val="FFFFFF" w:themeColor="background1"/>
            </w:rPr>
            <w:t>2</w:t>
          </w:r>
          <w:r w:rsidRPr="00E51AE8">
            <w:rPr>
              <w:b/>
              <w:color w:val="FFFFFF" w:themeColor="background1"/>
            </w:rPr>
            <w:fldChar w:fldCharType="end"/>
          </w:r>
        </w:p>
      </w:tc>
    </w:tr>
  </w:tbl>
  <w:p w14:paraId="03D91806" w14:textId="77777777" w:rsidR="00583879" w:rsidRDefault="00583879">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pPr w:leftFromText="142"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A4B5A" w:themeFill="text1"/>
      <w:tblCellMar>
        <w:left w:w="0" w:type="dxa"/>
        <w:right w:w="0" w:type="dxa"/>
      </w:tblCellMar>
      <w:tblLook w:val="04A0" w:firstRow="1" w:lastRow="0" w:firstColumn="1" w:lastColumn="0" w:noHBand="0" w:noVBand="1"/>
    </w:tblPr>
    <w:tblGrid>
      <w:gridCol w:w="851"/>
      <w:gridCol w:w="3119"/>
      <w:gridCol w:w="3968"/>
      <w:gridCol w:w="3969"/>
    </w:tblGrid>
    <w:tr w:rsidR="00583879" w:rsidRPr="003614C7" w14:paraId="009D6B7A" w14:textId="77777777" w:rsidTr="003614C7">
      <w:trPr>
        <w:trHeight w:val="1134"/>
      </w:trPr>
      <w:tc>
        <w:tcPr>
          <w:tcW w:w="851" w:type="dxa"/>
          <w:shd w:val="clear" w:color="auto" w:fill="3A4B5A" w:themeFill="text1"/>
          <w:vAlign w:val="center"/>
        </w:tcPr>
        <w:p w14:paraId="210112D7" w14:textId="77777777" w:rsidR="00583879" w:rsidRPr="003614C7" w:rsidRDefault="00583879" w:rsidP="00F92567">
          <w:pPr>
            <w:pStyle w:val="Voettekst"/>
            <w:rPr>
              <w:color w:val="FFFFFF" w:themeColor="background1"/>
            </w:rPr>
          </w:pPr>
        </w:p>
      </w:tc>
      <w:tc>
        <w:tcPr>
          <w:tcW w:w="3119" w:type="dxa"/>
          <w:shd w:val="clear" w:color="auto" w:fill="3A4B5A" w:themeFill="text1"/>
          <w:vAlign w:val="center"/>
        </w:tcPr>
        <w:p w14:paraId="413C7A01" w14:textId="09A8D6D5" w:rsidR="00583879" w:rsidRPr="003614C7" w:rsidRDefault="0077494C" w:rsidP="00F92567">
          <w:pPr>
            <w:pStyle w:val="Voettekst"/>
            <w:rPr>
              <w:color w:val="FFFFFF" w:themeColor="background1"/>
            </w:rPr>
          </w:pPr>
          <w:r>
            <w:rPr>
              <w:noProof/>
              <w:color w:val="FFFFFF" w:themeColor="background1"/>
              <w:lang w:eastAsia="nl-NL"/>
            </w:rPr>
            <mc:AlternateContent>
              <mc:Choice Requires="wps">
                <w:drawing>
                  <wp:anchor distT="0" distB="0" distL="114300" distR="114300" simplePos="0" relativeHeight="251675648" behindDoc="0" locked="0" layoutInCell="1" allowOverlap="1" wp14:anchorId="37F12DC5" wp14:editId="22FEB4EE">
                    <wp:simplePos x="0" y="0"/>
                    <wp:positionH relativeFrom="column">
                      <wp:posOffset>800100</wp:posOffset>
                    </wp:positionH>
                    <wp:positionV relativeFrom="paragraph">
                      <wp:posOffset>-65405</wp:posOffset>
                    </wp:positionV>
                    <wp:extent cx="4838700" cy="304800"/>
                    <wp:effectExtent l="0" t="0" r="0" b="0"/>
                    <wp:wrapNone/>
                    <wp:docPr id="30" name="Tekstvak 30"/>
                    <wp:cNvGraphicFramePr/>
                    <a:graphic xmlns:a="http://schemas.openxmlformats.org/drawingml/2006/main">
                      <a:graphicData uri="http://schemas.microsoft.com/office/word/2010/wordprocessingShape">
                        <wps:wsp>
                          <wps:cNvSpPr txBox="1"/>
                          <wps:spPr>
                            <a:xfrm>
                              <a:off x="0" y="0"/>
                              <a:ext cx="4838700" cy="304800"/>
                            </a:xfrm>
                            <a:prstGeom prst="rect">
                              <a:avLst/>
                            </a:prstGeom>
                            <a:solidFill>
                              <a:srgbClr val="3A4B5A"/>
                            </a:solidFill>
                            <a:ln w="6350">
                              <a:noFill/>
                            </a:ln>
                          </wps:spPr>
                          <wps:txbx>
                            <w:txbxContent>
                              <w:p w14:paraId="0110D4EF" w14:textId="77777777" w:rsidR="0077494C" w:rsidRPr="00317FDD" w:rsidRDefault="0077494C" w:rsidP="0077494C">
                                <w:pPr>
                                  <w:rPr>
                                    <w:color w:val="FFFFFF" w:themeColor="background1"/>
                                  </w:rPr>
                                </w:pPr>
                                <w:r w:rsidRPr="00317FDD">
                                  <w:rPr>
                                    <w:color w:val="FFFFFF" w:themeColor="background1"/>
                                  </w:rPr>
                                  <w:t xml:space="preserve">Dit </w:t>
                                </w:r>
                                <w:r>
                                  <w:rPr>
                                    <w:color w:val="FFFFFF" w:themeColor="background1"/>
                                  </w:rPr>
                                  <w:t xml:space="preserve">document is opgesteld ten behoeve van </w:t>
                                </w:r>
                                <w:r w:rsidRPr="008F4F01">
                                  <w:rPr>
                                    <w:color w:val="FFFFFF" w:themeColor="background1"/>
                                  </w:rPr>
                                  <w:t>het expertteam A&amp;A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12DC5" id="_x0000_t202" coordsize="21600,21600" o:spt="202" path="m,l,21600r21600,l21600,xe">
                    <v:stroke joinstyle="miter"/>
                    <v:path gradientshapeok="t" o:connecttype="rect"/>
                  </v:shapetype>
                  <v:shape id="Tekstvak 30" o:spid="_x0000_s1030" type="#_x0000_t202" style="position:absolute;margin-left:63pt;margin-top:-5.15pt;width:381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" fillcolor="#3a4b5a" stroked="f" strokeweight=".5pt">
                    <v:textbox>
                      <w:txbxContent>
                        <w:p w14:paraId="0110D4EF" w14:textId="77777777" w:rsidR="0077494C" w:rsidRPr="00317FDD" w:rsidRDefault="0077494C" w:rsidP="0077494C">
                          <w:pPr>
                            <w:rPr>
                              <w:color w:val="FFFFFF" w:themeColor="background1"/>
                            </w:rPr>
                          </w:pPr>
                          <w:r w:rsidRPr="00317FDD">
                            <w:rPr>
                              <w:color w:val="FFFFFF" w:themeColor="background1"/>
                            </w:rPr>
                            <w:t xml:space="preserve">Dit </w:t>
                          </w:r>
                          <w:r>
                            <w:rPr>
                              <w:color w:val="FFFFFF" w:themeColor="background1"/>
                            </w:rPr>
                            <w:t xml:space="preserve">document is opgesteld ten behoeve van </w:t>
                          </w:r>
                          <w:r w:rsidRPr="008F4F01">
                            <w:rPr>
                              <w:color w:val="FFFFFF" w:themeColor="background1"/>
                            </w:rPr>
                            <w:t>het expertteam A&amp;A</w:t>
                          </w:r>
                        </w:p>
                      </w:txbxContent>
                    </v:textbox>
                  </v:shape>
                </w:pict>
              </mc:Fallback>
            </mc:AlternateContent>
          </w:r>
          <w:r w:rsidR="00583879">
            <w:rPr>
              <w:noProof/>
              <w:color w:val="FFFFFF" w:themeColor="background1"/>
              <w:lang w:eastAsia="nl-NL"/>
            </w:rPr>
            <mc:AlternateContent>
              <mc:Choice Requires="wps">
                <w:drawing>
                  <wp:anchor distT="0" distB="0" distL="114300" distR="114300" simplePos="0" relativeHeight="251667456" behindDoc="0" locked="0" layoutInCell="1" allowOverlap="1" wp14:anchorId="071D865C" wp14:editId="0B95E460">
                    <wp:simplePos x="0" y="0"/>
                    <wp:positionH relativeFrom="column">
                      <wp:posOffset>492125</wp:posOffset>
                    </wp:positionH>
                    <wp:positionV relativeFrom="paragraph">
                      <wp:posOffset>3081020</wp:posOffset>
                    </wp:positionV>
                    <wp:extent cx="4838700" cy="304800"/>
                    <wp:effectExtent l="0" t="0" r="0" b="0"/>
                    <wp:wrapNone/>
                    <wp:docPr id="17" name="Tekstvak 17"/>
                    <wp:cNvGraphicFramePr/>
                    <a:graphic xmlns:a="http://schemas.openxmlformats.org/drawingml/2006/main">
                      <a:graphicData uri="http://schemas.microsoft.com/office/word/2010/wordprocessingShape">
                        <wps:wsp>
                          <wps:cNvSpPr txBox="1"/>
                          <wps:spPr>
                            <a:xfrm>
                              <a:off x="0" y="0"/>
                              <a:ext cx="4838700" cy="304800"/>
                            </a:xfrm>
                            <a:prstGeom prst="rect">
                              <a:avLst/>
                            </a:prstGeom>
                            <a:solidFill>
                              <a:srgbClr val="3A4B5A"/>
                            </a:solidFill>
                            <a:ln w="6350">
                              <a:noFill/>
                            </a:ln>
                          </wps:spPr>
                          <wps:txbx>
                            <w:txbxContent>
                              <w:p w14:paraId="51619E0F" w14:textId="77777777" w:rsidR="00583879" w:rsidRPr="00317FDD" w:rsidRDefault="00583879" w:rsidP="00317FDD">
                                <w:pPr>
                                  <w:rPr>
                                    <w:color w:val="FFFFFF" w:themeColor="background1"/>
                                  </w:rPr>
                                </w:pPr>
                                <w:r w:rsidRPr="00317FDD">
                                  <w:rPr>
                                    <w:color w:val="FFFFFF" w:themeColor="background1"/>
                                  </w:rPr>
                                  <w:t xml:space="preserve">Dit </w:t>
                                </w:r>
                                <w:r>
                                  <w:rPr>
                                    <w:color w:val="FFFFFF" w:themeColor="background1"/>
                                  </w:rPr>
                                  <w:t>document is opgesteld ten behoeve van de testen in de pilot beeldbeschikbaarheid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D865C" id="Tekstvak 17" o:spid="_x0000_s1031" type="#_x0000_t202" style="position:absolute;margin-left:38.75pt;margin-top:242.6pt;width:381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" fillcolor="#3a4b5a" stroked="f" strokeweight=".5pt">
                    <v:textbox>
                      <w:txbxContent>
                        <w:p w14:paraId="51619E0F" w14:textId="77777777" w:rsidR="00583879" w:rsidRPr="00317FDD" w:rsidRDefault="00583879" w:rsidP="00317FDD">
                          <w:pPr>
                            <w:rPr>
                              <w:color w:val="FFFFFF" w:themeColor="background1"/>
                            </w:rPr>
                          </w:pPr>
                          <w:r w:rsidRPr="00317FDD">
                            <w:rPr>
                              <w:color w:val="FFFFFF" w:themeColor="background1"/>
                            </w:rPr>
                            <w:t xml:space="preserve">Dit </w:t>
                          </w:r>
                          <w:r>
                            <w:rPr>
                              <w:color w:val="FFFFFF" w:themeColor="background1"/>
                            </w:rPr>
                            <w:t>document is opgesteld ten behoeve van de testen in de pilot beeldbeschikbaarheid</w:t>
                          </w:r>
                        </w:p>
                      </w:txbxContent>
                    </v:textbox>
                  </v:shape>
                </w:pict>
              </mc:Fallback>
            </mc:AlternateContent>
          </w:r>
          <w:r w:rsidR="00583879" w:rsidRPr="003614C7">
            <w:rPr>
              <w:noProof/>
              <w:color w:val="FFFFFF" w:themeColor="background1"/>
              <w:lang w:eastAsia="nl-NL"/>
            </w:rPr>
            <w:drawing>
              <wp:inline distT="0" distB="0" distL="0" distR="0" wp14:anchorId="100D4435" wp14:editId="7C53E963">
                <wp:extent cx="437136" cy="188490"/>
                <wp:effectExtent l="0" t="0" r="1270" b="254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Logo wit transparan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7136" cy="188490"/>
                        </a:xfrm>
                        <a:prstGeom prst="rect">
                          <a:avLst/>
                        </a:prstGeom>
                      </pic:spPr>
                    </pic:pic>
                  </a:graphicData>
                </a:graphic>
              </wp:inline>
            </w:drawing>
          </w:r>
        </w:p>
      </w:tc>
      <w:tc>
        <w:tcPr>
          <w:tcW w:w="3968" w:type="dxa"/>
          <w:shd w:val="clear" w:color="auto" w:fill="3A4B5A" w:themeFill="text1"/>
          <w:vAlign w:val="center"/>
        </w:tcPr>
        <w:p w14:paraId="48213F2C" w14:textId="2AA7FD30" w:rsidR="00583879" w:rsidRPr="003614C7" w:rsidRDefault="00583879" w:rsidP="00F92567">
          <w:pPr>
            <w:pStyle w:val="Voettekst"/>
            <w:rPr>
              <w:color w:val="FFFFFF" w:themeColor="background1"/>
            </w:rPr>
          </w:pPr>
        </w:p>
      </w:tc>
      <w:tc>
        <w:tcPr>
          <w:tcW w:w="3969" w:type="dxa"/>
          <w:shd w:val="clear" w:color="auto" w:fill="3A4B5A" w:themeFill="text1"/>
          <w:vAlign w:val="center"/>
        </w:tcPr>
        <w:p w14:paraId="3E814769" w14:textId="77777777" w:rsidR="00583879" w:rsidRPr="003614C7" w:rsidRDefault="00583879" w:rsidP="00F92567">
          <w:pPr>
            <w:pStyle w:val="Voettekst"/>
            <w:tabs>
              <w:tab w:val="right" w:pos="3119"/>
            </w:tabs>
            <w:rPr>
              <w:b/>
              <w:color w:val="FFFFFF" w:themeColor="background1"/>
            </w:rPr>
          </w:pPr>
          <w:r w:rsidRPr="003614C7">
            <w:rPr>
              <w:b/>
              <w:color w:val="FFFFFF" w:themeColor="background1"/>
            </w:rPr>
            <w:tab/>
            <w:t xml:space="preserve">Pagina </w:t>
          </w:r>
          <w:r w:rsidRPr="003614C7">
            <w:rPr>
              <w:b/>
              <w:color w:val="FFFFFF" w:themeColor="background1"/>
            </w:rPr>
            <w:fldChar w:fldCharType="begin"/>
          </w:r>
          <w:r w:rsidRPr="003614C7">
            <w:rPr>
              <w:b/>
              <w:color w:val="FFFFFF" w:themeColor="background1"/>
            </w:rPr>
            <w:instrText xml:space="preserve"> Page </w:instrText>
          </w:r>
          <w:r w:rsidRPr="003614C7">
            <w:rPr>
              <w:b/>
              <w:color w:val="FFFFFF" w:themeColor="background1"/>
            </w:rPr>
            <w:fldChar w:fldCharType="separate"/>
          </w:r>
          <w:r>
            <w:rPr>
              <w:b/>
              <w:noProof/>
              <w:color w:val="FFFFFF" w:themeColor="background1"/>
            </w:rPr>
            <w:t>1</w:t>
          </w:r>
          <w:r w:rsidRPr="003614C7">
            <w:rPr>
              <w:b/>
              <w:color w:val="FFFFFF" w:themeColor="background1"/>
            </w:rPr>
            <w:fldChar w:fldCharType="end"/>
          </w:r>
          <w:r w:rsidRPr="003614C7">
            <w:rPr>
              <w:b/>
              <w:color w:val="FFFFFF" w:themeColor="background1"/>
            </w:rPr>
            <w:t xml:space="preserve"> van </w:t>
          </w:r>
          <w:r w:rsidRPr="003614C7">
            <w:rPr>
              <w:b/>
              <w:color w:val="FFFFFF" w:themeColor="background1"/>
            </w:rPr>
            <w:fldChar w:fldCharType="begin"/>
          </w:r>
          <w:r w:rsidRPr="003614C7">
            <w:rPr>
              <w:b/>
              <w:color w:val="FFFFFF" w:themeColor="background1"/>
            </w:rPr>
            <w:instrText xml:space="preserve"> Numpages </w:instrText>
          </w:r>
          <w:r w:rsidRPr="003614C7">
            <w:rPr>
              <w:b/>
              <w:color w:val="FFFFFF" w:themeColor="background1"/>
            </w:rPr>
            <w:fldChar w:fldCharType="separate"/>
          </w:r>
          <w:r>
            <w:rPr>
              <w:b/>
              <w:noProof/>
              <w:color w:val="FFFFFF" w:themeColor="background1"/>
            </w:rPr>
            <w:t>1</w:t>
          </w:r>
          <w:r w:rsidRPr="003614C7">
            <w:rPr>
              <w:b/>
              <w:color w:val="FFFFFF" w:themeColor="background1"/>
            </w:rPr>
            <w:fldChar w:fldCharType="end"/>
          </w:r>
        </w:p>
      </w:tc>
    </w:tr>
  </w:tbl>
  <w:p w14:paraId="3230E31D" w14:textId="77777777" w:rsidR="00583879" w:rsidRDefault="00583879" w:rsidP="006237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0D1F4" w14:textId="77777777" w:rsidR="00A35BE8" w:rsidRPr="00776BCC" w:rsidRDefault="00A35BE8" w:rsidP="00776BCC">
      <w:pPr>
        <w:pStyle w:val="Voettekst"/>
      </w:pPr>
    </w:p>
  </w:footnote>
  <w:footnote w:type="continuationSeparator" w:id="0">
    <w:p w14:paraId="3A65BC34" w14:textId="77777777" w:rsidR="00A35BE8" w:rsidRDefault="00A35BE8" w:rsidP="00FA2C55">
      <w:pPr>
        <w:spacing w:line="240" w:lineRule="auto"/>
      </w:pPr>
    </w:p>
  </w:footnote>
  <w:footnote w:type="continuationNotice" w:id="1">
    <w:p w14:paraId="3D3F7580" w14:textId="77777777" w:rsidR="00A35BE8" w:rsidRDefault="00A35BE8">
      <w:pPr>
        <w:spacing w:line="240" w:lineRule="auto"/>
      </w:pPr>
    </w:p>
  </w:footnote>
  <w:footnote w:id="2">
    <w:p w14:paraId="6F7183CC" w14:textId="4BC18700" w:rsidR="00583879" w:rsidRPr="00C83A99" w:rsidRDefault="00583879">
      <w:pPr>
        <w:pStyle w:val="Voetnoottekst"/>
      </w:pPr>
      <w:r>
        <w:rPr>
          <w:rStyle w:val="Voetnootmarkering"/>
        </w:rPr>
        <w:footnoteRef/>
      </w:r>
      <w:r w:rsidRPr="00C83A99">
        <w:t xml:space="preserve"> </w:t>
      </w:r>
      <w:r>
        <w:t>E</w:t>
      </w:r>
      <w:r w:rsidRPr="00C83A99">
        <w:t xml:space="preserve">r </w:t>
      </w:r>
      <w:r>
        <w:t xml:space="preserve">kunnen </w:t>
      </w:r>
      <w:r w:rsidRPr="00C83A99">
        <w:t>meerd</w:t>
      </w:r>
      <w:r>
        <w:t xml:space="preserve">ere rollen in het SAML-token meegegeven kunnen worden. </w:t>
      </w:r>
    </w:p>
  </w:footnote>
  <w:footnote w:id="3">
    <w:p w14:paraId="3A7A3C69" w14:textId="5E3E5D9D" w:rsidR="445F5F3B" w:rsidRDefault="445F5F3B" w:rsidP="00620884">
      <w:pPr>
        <w:pStyle w:val="Voetnoottekst"/>
      </w:pPr>
      <w:r w:rsidRPr="445F5F3B">
        <w:rPr>
          <w:rStyle w:val="Voetnootmarkering"/>
        </w:rPr>
        <w:footnoteRef/>
      </w:r>
      <w:r>
        <w:t xml:space="preserve"> Het authenticatietoken komt mee met iedere opvraag en bevat de identiteit van de opvragende partij</w:t>
      </w:r>
    </w:p>
  </w:footnote>
  <w:footnote w:id="4">
    <w:p w14:paraId="00E63969" w14:textId="77777777" w:rsidR="0045110F" w:rsidRPr="00614B0A" w:rsidRDefault="0045110F" w:rsidP="0045110F">
      <w:pPr>
        <w:pStyle w:val="Voetnoottekst"/>
        <w:rPr>
          <w:lang w:val="en-GB"/>
        </w:rPr>
      </w:pPr>
      <w:r>
        <w:rPr>
          <w:rStyle w:val="Voetnootmarkering"/>
        </w:rPr>
        <w:footnoteRef/>
      </w:r>
      <w:r w:rsidRPr="0067309F">
        <w:rPr>
          <w:lang w:val="en-GB"/>
        </w:rPr>
        <w:t xml:space="preserve"> Technical Agreement. </w:t>
      </w:r>
      <w:r w:rsidRPr="00614B0A">
        <w:rPr>
          <w:lang w:val="en-GB"/>
        </w:rPr>
        <w:t>Dutch National HIE Network</w:t>
      </w:r>
      <w:r>
        <w:rPr>
          <w:lang w:val="en-GB"/>
        </w:rPr>
        <w:t xml:space="preserve">. </w:t>
      </w:r>
      <w:r w:rsidRPr="00614B0A">
        <w:rPr>
          <w:lang w:val="en-GB"/>
        </w:rPr>
        <w:t xml:space="preserve">Version : 1.1. </w:t>
      </w:r>
      <w:r>
        <w:rPr>
          <w:lang w:val="en-GB"/>
        </w:rPr>
        <w:t xml:space="preserve"> </w:t>
      </w:r>
      <w:r w:rsidRPr="00614B0A">
        <w:rPr>
          <w:lang w:val="en-GB"/>
        </w:rPr>
        <w:t>Disclaimer: For Public Review</w:t>
      </w:r>
      <w:r>
        <w:rPr>
          <w:lang w:val="en-GB"/>
        </w:rPr>
        <w:t>. P.12.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ED0DF" w14:textId="77777777" w:rsidR="0045110F" w:rsidRDefault="0045110F">
    <w:pPr>
      <w:pStyle w:val="Koptekst"/>
    </w:pPr>
  </w:p>
  <w:p w14:paraId="5A8FE123" w14:textId="77777777" w:rsidR="0045110F" w:rsidRDefault="0045110F">
    <w:pPr>
      <w:pStyle w:val="Koptekst"/>
    </w:pPr>
  </w:p>
  <w:p w14:paraId="5CBCEBBB" w14:textId="77777777" w:rsidR="0045110F" w:rsidRDefault="0045110F">
    <w:pPr>
      <w:pStyle w:val="Koptekst"/>
    </w:pPr>
  </w:p>
  <w:p w14:paraId="56AC53FA" w14:textId="77777777" w:rsidR="0045110F" w:rsidRDefault="0045110F">
    <w:pPr>
      <w:pStyle w:val="Koptekst"/>
    </w:pPr>
    <w:r w:rsidRPr="005B4666">
      <w:rPr>
        <w:noProof/>
        <w:lang w:eastAsia="nl-NL"/>
      </w:rPr>
      <w:drawing>
        <wp:anchor distT="0" distB="0" distL="114300" distR="114300" simplePos="0" relativeHeight="251670528" behindDoc="0" locked="0" layoutInCell="1" allowOverlap="1" wp14:anchorId="73F95506" wp14:editId="3F3FBC5E">
          <wp:simplePos x="0" y="0"/>
          <wp:positionH relativeFrom="margin">
            <wp:posOffset>452755</wp:posOffset>
          </wp:positionH>
          <wp:positionV relativeFrom="topMargin">
            <wp:posOffset>445770</wp:posOffset>
          </wp:positionV>
          <wp:extent cx="1324610" cy="568325"/>
          <wp:effectExtent l="0" t="0" r="8890" b="317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324610" cy="568325"/>
                  </a:xfrm>
                  <a:prstGeom prst="rect">
                    <a:avLst/>
                  </a:prstGeom>
                </pic:spPr>
              </pic:pic>
            </a:graphicData>
          </a:graphic>
          <wp14:sizeRelH relativeFrom="page">
            <wp14:pctWidth>0</wp14:pctWidth>
          </wp14:sizeRelH>
          <wp14:sizeRelV relativeFrom="page">
            <wp14:pctHeight>0</wp14:pctHeight>
          </wp14:sizeRelV>
        </wp:anchor>
      </w:drawing>
    </w:r>
  </w:p>
  <w:p w14:paraId="2C1E7F01" w14:textId="77777777" w:rsidR="0045110F" w:rsidRDefault="0045110F">
    <w:pPr>
      <w:pStyle w:val="Koptekst"/>
    </w:pPr>
  </w:p>
  <w:p w14:paraId="28FB1365" w14:textId="77777777" w:rsidR="0045110F" w:rsidRDefault="0045110F">
    <w:pPr>
      <w:pStyle w:val="Koptekst"/>
    </w:pPr>
    <w:r>
      <w:rPr>
        <w:noProof/>
        <w:lang w:eastAsia="nl-NL"/>
      </w:rPr>
      <mc:AlternateContent>
        <mc:Choice Requires="wpc">
          <w:drawing>
            <wp:anchor distT="0" distB="0" distL="114300" distR="114300" simplePos="0" relativeHeight="251669504" behindDoc="0" locked="0" layoutInCell="1" allowOverlap="1" wp14:anchorId="0B2A3F4A" wp14:editId="6ECAA4E4">
              <wp:simplePos x="0" y="0"/>
              <wp:positionH relativeFrom="column">
                <wp:posOffset>-431800</wp:posOffset>
              </wp:positionH>
              <wp:positionV relativeFrom="paragraph">
                <wp:posOffset>0</wp:posOffset>
              </wp:positionV>
              <wp:extent cx="737870" cy="342265"/>
              <wp:effectExtent l="9525" t="0" r="5080" b="635"/>
              <wp:wrapNone/>
              <wp:docPr id="29" name="Papier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Freeform 4"/>
                      <wps:cNvSpPr>
                        <a:spLocks/>
                      </wps:cNvSpPr>
                      <wps:spPr bwMode="auto">
                        <a:xfrm>
                          <a:off x="-1270" y="76200"/>
                          <a:ext cx="182880" cy="266065"/>
                        </a:xfrm>
                        <a:custGeom>
                          <a:avLst/>
                          <a:gdLst>
                            <a:gd name="T0" fmla="*/ 148 w 288"/>
                            <a:gd name="T1" fmla="*/ 341 h 419"/>
                            <a:gd name="T2" fmla="*/ 213 w 288"/>
                            <a:gd name="T3" fmla="*/ 0 h 419"/>
                            <a:gd name="T4" fmla="*/ 288 w 288"/>
                            <a:gd name="T5" fmla="*/ 0 h 419"/>
                            <a:gd name="T6" fmla="*/ 207 w 288"/>
                            <a:gd name="T7" fmla="*/ 419 h 419"/>
                            <a:gd name="T8" fmla="*/ 83 w 288"/>
                            <a:gd name="T9" fmla="*/ 419 h 419"/>
                            <a:gd name="T10" fmla="*/ 0 w 288"/>
                            <a:gd name="T11" fmla="*/ 0 h 419"/>
                            <a:gd name="T12" fmla="*/ 85 w 288"/>
                            <a:gd name="T13" fmla="*/ 0 h 419"/>
                            <a:gd name="T14" fmla="*/ 148 w 288"/>
                            <a:gd name="T15" fmla="*/ 341 h 41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8" h="419">
                              <a:moveTo>
                                <a:pt x="148" y="341"/>
                              </a:moveTo>
                              <a:lnTo>
                                <a:pt x="213" y="0"/>
                              </a:lnTo>
                              <a:lnTo>
                                <a:pt x="288" y="0"/>
                              </a:lnTo>
                              <a:lnTo>
                                <a:pt x="207" y="419"/>
                              </a:lnTo>
                              <a:lnTo>
                                <a:pt x="83" y="419"/>
                              </a:lnTo>
                              <a:lnTo>
                                <a:pt x="0" y="0"/>
                              </a:lnTo>
                              <a:lnTo>
                                <a:pt x="85" y="0"/>
                              </a:lnTo>
                              <a:lnTo>
                                <a:pt x="148" y="3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5"/>
                      <wps:cNvSpPr>
                        <a:spLocks/>
                      </wps:cNvSpPr>
                      <wps:spPr bwMode="auto">
                        <a:xfrm>
                          <a:off x="382270" y="1270"/>
                          <a:ext cx="182880" cy="340995"/>
                        </a:xfrm>
                        <a:custGeom>
                          <a:avLst/>
                          <a:gdLst>
                            <a:gd name="T0" fmla="*/ 148 w 288"/>
                            <a:gd name="T1" fmla="*/ 437 h 537"/>
                            <a:gd name="T2" fmla="*/ 211 w 288"/>
                            <a:gd name="T3" fmla="*/ 0 h 537"/>
                            <a:gd name="T4" fmla="*/ 288 w 288"/>
                            <a:gd name="T5" fmla="*/ 0 h 537"/>
                            <a:gd name="T6" fmla="*/ 205 w 288"/>
                            <a:gd name="T7" fmla="*/ 537 h 537"/>
                            <a:gd name="T8" fmla="*/ 81 w 288"/>
                            <a:gd name="T9" fmla="*/ 537 h 537"/>
                            <a:gd name="T10" fmla="*/ 0 w 288"/>
                            <a:gd name="T11" fmla="*/ 0 h 537"/>
                            <a:gd name="T12" fmla="*/ 83 w 288"/>
                            <a:gd name="T13" fmla="*/ 0 h 537"/>
                            <a:gd name="T14" fmla="*/ 148 w 288"/>
                            <a:gd name="T15" fmla="*/ 437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8" h="537">
                              <a:moveTo>
                                <a:pt x="148" y="437"/>
                              </a:moveTo>
                              <a:lnTo>
                                <a:pt x="211" y="0"/>
                              </a:lnTo>
                              <a:lnTo>
                                <a:pt x="288" y="0"/>
                              </a:lnTo>
                              <a:lnTo>
                                <a:pt x="205" y="537"/>
                              </a:lnTo>
                              <a:lnTo>
                                <a:pt x="81" y="537"/>
                              </a:lnTo>
                              <a:lnTo>
                                <a:pt x="0" y="0"/>
                              </a:lnTo>
                              <a:lnTo>
                                <a:pt x="83" y="0"/>
                              </a:lnTo>
                              <a:lnTo>
                                <a:pt x="148" y="4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6"/>
                      <wps:cNvSpPr>
                        <a:spLocks/>
                      </wps:cNvSpPr>
                      <wps:spPr bwMode="auto">
                        <a:xfrm>
                          <a:off x="201930" y="2540"/>
                          <a:ext cx="154940" cy="339725"/>
                        </a:xfrm>
                        <a:custGeom>
                          <a:avLst/>
                          <a:gdLst>
                            <a:gd name="T0" fmla="*/ 244 w 244"/>
                            <a:gd name="T1" fmla="*/ 0 h 535"/>
                            <a:gd name="T2" fmla="*/ 244 w 244"/>
                            <a:gd name="T3" fmla="*/ 76 h 535"/>
                            <a:gd name="T4" fmla="*/ 86 w 244"/>
                            <a:gd name="T5" fmla="*/ 457 h 535"/>
                            <a:gd name="T6" fmla="*/ 244 w 244"/>
                            <a:gd name="T7" fmla="*/ 457 h 535"/>
                            <a:gd name="T8" fmla="*/ 244 w 244"/>
                            <a:gd name="T9" fmla="*/ 535 h 535"/>
                            <a:gd name="T10" fmla="*/ 0 w 244"/>
                            <a:gd name="T11" fmla="*/ 535 h 535"/>
                            <a:gd name="T12" fmla="*/ 0 w 244"/>
                            <a:gd name="T13" fmla="*/ 459 h 535"/>
                            <a:gd name="T14" fmla="*/ 159 w 244"/>
                            <a:gd name="T15" fmla="*/ 78 h 535"/>
                            <a:gd name="T16" fmla="*/ 8 w 244"/>
                            <a:gd name="T17" fmla="*/ 78 h 535"/>
                            <a:gd name="T18" fmla="*/ 8 w 244"/>
                            <a:gd name="T19" fmla="*/ 0 h 535"/>
                            <a:gd name="T20" fmla="*/ 244 w 244"/>
                            <a:gd name="T21" fmla="*/ 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4" h="535">
                              <a:moveTo>
                                <a:pt x="244" y="0"/>
                              </a:moveTo>
                              <a:lnTo>
                                <a:pt x="244" y="76"/>
                              </a:lnTo>
                              <a:lnTo>
                                <a:pt x="86" y="457"/>
                              </a:lnTo>
                              <a:lnTo>
                                <a:pt x="244" y="457"/>
                              </a:lnTo>
                              <a:lnTo>
                                <a:pt x="244" y="535"/>
                              </a:lnTo>
                              <a:lnTo>
                                <a:pt x="0" y="535"/>
                              </a:lnTo>
                              <a:lnTo>
                                <a:pt x="0" y="459"/>
                              </a:lnTo>
                              <a:lnTo>
                                <a:pt x="159" y="78"/>
                              </a:lnTo>
                              <a:lnTo>
                                <a:pt x="8" y="78"/>
                              </a:lnTo>
                              <a:lnTo>
                                <a:pt x="8" y="0"/>
                              </a:lnTo>
                              <a:lnTo>
                                <a:pt x="2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7"/>
                      <wps:cNvSpPr>
                        <a:spLocks/>
                      </wps:cNvSpPr>
                      <wps:spPr bwMode="auto">
                        <a:xfrm>
                          <a:off x="583565" y="2540"/>
                          <a:ext cx="154305" cy="339725"/>
                        </a:xfrm>
                        <a:custGeom>
                          <a:avLst/>
                          <a:gdLst>
                            <a:gd name="T0" fmla="*/ 243 w 243"/>
                            <a:gd name="T1" fmla="*/ 0 h 535"/>
                            <a:gd name="T2" fmla="*/ 243 w 243"/>
                            <a:gd name="T3" fmla="*/ 76 h 535"/>
                            <a:gd name="T4" fmla="*/ 85 w 243"/>
                            <a:gd name="T5" fmla="*/ 457 h 535"/>
                            <a:gd name="T6" fmla="*/ 243 w 243"/>
                            <a:gd name="T7" fmla="*/ 457 h 535"/>
                            <a:gd name="T8" fmla="*/ 243 w 243"/>
                            <a:gd name="T9" fmla="*/ 535 h 535"/>
                            <a:gd name="T10" fmla="*/ 0 w 243"/>
                            <a:gd name="T11" fmla="*/ 535 h 535"/>
                            <a:gd name="T12" fmla="*/ 0 w 243"/>
                            <a:gd name="T13" fmla="*/ 459 h 535"/>
                            <a:gd name="T14" fmla="*/ 158 w 243"/>
                            <a:gd name="T15" fmla="*/ 78 h 535"/>
                            <a:gd name="T16" fmla="*/ 6 w 243"/>
                            <a:gd name="T17" fmla="*/ 78 h 535"/>
                            <a:gd name="T18" fmla="*/ 6 w 243"/>
                            <a:gd name="T19" fmla="*/ 0 h 535"/>
                            <a:gd name="T20" fmla="*/ 243 w 243"/>
                            <a:gd name="T21" fmla="*/ 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3" h="535">
                              <a:moveTo>
                                <a:pt x="243" y="0"/>
                              </a:moveTo>
                              <a:lnTo>
                                <a:pt x="243" y="76"/>
                              </a:lnTo>
                              <a:lnTo>
                                <a:pt x="85" y="457"/>
                              </a:lnTo>
                              <a:lnTo>
                                <a:pt x="243" y="457"/>
                              </a:lnTo>
                              <a:lnTo>
                                <a:pt x="243" y="535"/>
                              </a:lnTo>
                              <a:lnTo>
                                <a:pt x="0" y="535"/>
                              </a:lnTo>
                              <a:lnTo>
                                <a:pt x="0" y="459"/>
                              </a:lnTo>
                              <a:lnTo>
                                <a:pt x="158" y="78"/>
                              </a:lnTo>
                              <a:lnTo>
                                <a:pt x="6" y="78"/>
                              </a:lnTo>
                              <a:lnTo>
                                <a:pt x="6" y="0"/>
                              </a:lnTo>
                              <a:lnTo>
                                <a:pt x="2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27C0FA6" id="Papier 29" o:spid="_x0000_s1026" editas="canvas" style="position:absolute;margin-left:-34pt;margin-top:0;width:58.1pt;height:26.95pt;z-index:251669504" coordsize="7378,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78;height:3422;visibility:visible;mso-wrap-style:square">
                <v:fill o:detectmouseclick="t"/>
                <v:path o:connecttype="none"/>
              </v:shape>
              <v:shape id="Freeform 4" o:spid="_x0000_s1028" style="position:absolute;left:-12;top:762;width:1828;height:2660;visibility:visible;mso-wrap-style:square;v-text-anchor:top" coordsize="28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" path="m148,341l213,r75,l207,419r-124,l,,85,r63,341xe" stroked="f">
                <v:path arrowok="t" o:connecttype="custom" o:connectlocs="93980,216535;135255,0;182880,0;131445,266065;52705,266065;0,0;53975,0;93980,216535" o:connectangles="0,0,0,0,0,0,0,0"/>
              </v:shape>
              <v:shape id="Freeform 5" o:spid="_x0000_s1029" style="position:absolute;left:3822;top:12;width:1829;height:3410;visibility:visible;mso-wrap-style:square;v-text-anchor:top" coordsize="28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" path="m148,437l211,r77,l205,537r-124,l,,83,r65,437xe" stroked="f">
                <v:path arrowok="t" o:connecttype="custom" o:connectlocs="93980,277495;133985,0;182880,0;130175,340995;51435,340995;0,0;52705,0;93980,277495" o:connectangles="0,0,0,0,0,0,0,0"/>
              </v:shape>
              <v:shape id="Freeform 6" o:spid="_x0000_s1030" style="position:absolute;left:2019;top:25;width:1549;height:3397;visibility:visible;mso-wrap-style:square;v-text-anchor:top" coordsize="24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" path="m244,r,76l86,457r158,l244,535,,535,,459,159,78,8,78,8,,244,xe" stroked="f">
                <v:path arrowok="t" o:connecttype="custom" o:connectlocs="154940,0;154940,48260;54610,290195;154940,290195;154940,339725;0,339725;0,291465;100965,49530;5080,49530;5080,0;154940,0" o:connectangles="0,0,0,0,0,0,0,0,0,0,0"/>
              </v:shape>
              <v:shape id="Freeform 7" o:spid="_x0000_s1031" style="position:absolute;left:5835;top:25;width:1543;height:3397;visibility:visible;mso-wrap-style:square;v-text-anchor:top" coordsize="2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" path="m243,r,76l85,457r158,l243,535,,535,,459,158,78,6,78,6,,243,xe" stroked="f">
                <v:path arrowok="t" o:connecttype="custom" o:connectlocs="154305,0;154305,48260;53975,290195;154305,290195;154305,339725;0,339725;0,291465;100330,49530;3810,49530;3810,0;154305,0" o:connectangles="0,0,0,0,0,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88CD0" w14:textId="77777777" w:rsidR="00583879" w:rsidRDefault="00583879">
    <w:pPr>
      <w:pStyle w:val="Koptekst"/>
    </w:pPr>
  </w:p>
  <w:p w14:paraId="39DECDC5" w14:textId="77777777" w:rsidR="00583879" w:rsidRDefault="00583879">
    <w:pPr>
      <w:pStyle w:val="Koptekst"/>
    </w:pPr>
  </w:p>
  <w:p w14:paraId="3388DFF9" w14:textId="77777777" w:rsidR="00583879" w:rsidRDefault="00583879">
    <w:pPr>
      <w:pStyle w:val="Koptekst"/>
    </w:pPr>
  </w:p>
  <w:p w14:paraId="25053265" w14:textId="77777777" w:rsidR="00583879" w:rsidRDefault="00583879">
    <w:pPr>
      <w:pStyle w:val="Koptekst"/>
    </w:pPr>
    <w:r w:rsidRPr="005B4666">
      <w:rPr>
        <w:noProof/>
        <w:lang w:eastAsia="nl-NL"/>
      </w:rPr>
      <w:drawing>
        <wp:anchor distT="0" distB="0" distL="114300" distR="114300" simplePos="0" relativeHeight="251664384" behindDoc="0" locked="0" layoutInCell="1" allowOverlap="1" wp14:anchorId="5686DD8A" wp14:editId="0EEDCF67">
          <wp:simplePos x="0" y="0"/>
          <wp:positionH relativeFrom="margin">
            <wp:posOffset>452755</wp:posOffset>
          </wp:positionH>
          <wp:positionV relativeFrom="topMargin">
            <wp:posOffset>445770</wp:posOffset>
          </wp:positionV>
          <wp:extent cx="1324610" cy="568325"/>
          <wp:effectExtent l="0" t="0" r="8890" b="3175"/>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mf"/>
                  <pic:cNvPicPr/>
                </pic:nvPicPr>
                <pic:blipFill>
                  <a:blip r:embed="rId1">
                    <a:extLst>
                      <a:ext uri="{28A0092B-C50C-407E-A947-70E740481C1C}">
                        <a14:useLocalDpi xmlns:a14="http://schemas.microsoft.com/office/drawing/2010/main" val="0"/>
                      </a:ext>
                    </a:extLst>
                  </a:blip>
                  <a:stretch>
                    <a:fillRect/>
                  </a:stretch>
                </pic:blipFill>
                <pic:spPr>
                  <a:xfrm>
                    <a:off x="0" y="0"/>
                    <a:ext cx="1324610" cy="568325"/>
                  </a:xfrm>
                  <a:prstGeom prst="rect">
                    <a:avLst/>
                  </a:prstGeom>
                </pic:spPr>
              </pic:pic>
            </a:graphicData>
          </a:graphic>
          <wp14:sizeRelH relativeFrom="page">
            <wp14:pctWidth>0</wp14:pctWidth>
          </wp14:sizeRelH>
          <wp14:sizeRelV relativeFrom="page">
            <wp14:pctHeight>0</wp14:pctHeight>
          </wp14:sizeRelV>
        </wp:anchor>
      </w:drawing>
    </w:r>
  </w:p>
  <w:p w14:paraId="536B057C" w14:textId="77777777" w:rsidR="00583879" w:rsidRDefault="00583879">
    <w:pPr>
      <w:pStyle w:val="Koptekst"/>
    </w:pPr>
  </w:p>
  <w:p w14:paraId="4BBE5A1C" w14:textId="77777777" w:rsidR="00583879" w:rsidRDefault="00583879">
    <w:pPr>
      <w:pStyle w:val="Koptekst"/>
    </w:pPr>
    <w:r>
      <w:rPr>
        <w:noProof/>
        <w:lang w:eastAsia="nl-NL"/>
      </w:rPr>
      <mc:AlternateContent>
        <mc:Choice Requires="wpc">
          <w:drawing>
            <wp:anchor distT="0" distB="0" distL="114300" distR="114300" simplePos="0" relativeHeight="251660288" behindDoc="0" locked="0" layoutInCell="1" allowOverlap="1" wp14:anchorId="543A54D8" wp14:editId="5CD5C5AC">
              <wp:simplePos x="0" y="0"/>
              <wp:positionH relativeFrom="column">
                <wp:posOffset>-431800</wp:posOffset>
              </wp:positionH>
              <wp:positionV relativeFrom="paragraph">
                <wp:posOffset>0</wp:posOffset>
              </wp:positionV>
              <wp:extent cx="737870" cy="342265"/>
              <wp:effectExtent l="9525" t="0" r="5080" b="635"/>
              <wp:wrapNone/>
              <wp:docPr id="22" name="Papier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Freeform 4"/>
                      <wps:cNvSpPr>
                        <a:spLocks/>
                      </wps:cNvSpPr>
                      <wps:spPr bwMode="auto">
                        <a:xfrm>
                          <a:off x="-1270" y="76200"/>
                          <a:ext cx="182880" cy="266065"/>
                        </a:xfrm>
                        <a:custGeom>
                          <a:avLst/>
                          <a:gdLst>
                            <a:gd name="T0" fmla="*/ 148 w 288"/>
                            <a:gd name="T1" fmla="*/ 341 h 419"/>
                            <a:gd name="T2" fmla="*/ 213 w 288"/>
                            <a:gd name="T3" fmla="*/ 0 h 419"/>
                            <a:gd name="T4" fmla="*/ 288 w 288"/>
                            <a:gd name="T5" fmla="*/ 0 h 419"/>
                            <a:gd name="T6" fmla="*/ 207 w 288"/>
                            <a:gd name="T7" fmla="*/ 419 h 419"/>
                            <a:gd name="T8" fmla="*/ 83 w 288"/>
                            <a:gd name="T9" fmla="*/ 419 h 419"/>
                            <a:gd name="T10" fmla="*/ 0 w 288"/>
                            <a:gd name="T11" fmla="*/ 0 h 419"/>
                            <a:gd name="T12" fmla="*/ 85 w 288"/>
                            <a:gd name="T13" fmla="*/ 0 h 419"/>
                            <a:gd name="T14" fmla="*/ 148 w 288"/>
                            <a:gd name="T15" fmla="*/ 341 h 41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8" h="419">
                              <a:moveTo>
                                <a:pt x="148" y="341"/>
                              </a:moveTo>
                              <a:lnTo>
                                <a:pt x="213" y="0"/>
                              </a:lnTo>
                              <a:lnTo>
                                <a:pt x="288" y="0"/>
                              </a:lnTo>
                              <a:lnTo>
                                <a:pt x="207" y="419"/>
                              </a:lnTo>
                              <a:lnTo>
                                <a:pt x="83" y="419"/>
                              </a:lnTo>
                              <a:lnTo>
                                <a:pt x="0" y="0"/>
                              </a:lnTo>
                              <a:lnTo>
                                <a:pt x="85" y="0"/>
                              </a:lnTo>
                              <a:lnTo>
                                <a:pt x="148" y="34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382270" y="1270"/>
                          <a:ext cx="182880" cy="340995"/>
                        </a:xfrm>
                        <a:custGeom>
                          <a:avLst/>
                          <a:gdLst>
                            <a:gd name="T0" fmla="*/ 148 w 288"/>
                            <a:gd name="T1" fmla="*/ 437 h 537"/>
                            <a:gd name="T2" fmla="*/ 211 w 288"/>
                            <a:gd name="T3" fmla="*/ 0 h 537"/>
                            <a:gd name="T4" fmla="*/ 288 w 288"/>
                            <a:gd name="T5" fmla="*/ 0 h 537"/>
                            <a:gd name="T6" fmla="*/ 205 w 288"/>
                            <a:gd name="T7" fmla="*/ 537 h 537"/>
                            <a:gd name="T8" fmla="*/ 81 w 288"/>
                            <a:gd name="T9" fmla="*/ 537 h 537"/>
                            <a:gd name="T10" fmla="*/ 0 w 288"/>
                            <a:gd name="T11" fmla="*/ 0 h 537"/>
                            <a:gd name="T12" fmla="*/ 83 w 288"/>
                            <a:gd name="T13" fmla="*/ 0 h 537"/>
                            <a:gd name="T14" fmla="*/ 148 w 288"/>
                            <a:gd name="T15" fmla="*/ 437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8" h="537">
                              <a:moveTo>
                                <a:pt x="148" y="437"/>
                              </a:moveTo>
                              <a:lnTo>
                                <a:pt x="211" y="0"/>
                              </a:lnTo>
                              <a:lnTo>
                                <a:pt x="288" y="0"/>
                              </a:lnTo>
                              <a:lnTo>
                                <a:pt x="205" y="537"/>
                              </a:lnTo>
                              <a:lnTo>
                                <a:pt x="81" y="537"/>
                              </a:lnTo>
                              <a:lnTo>
                                <a:pt x="0" y="0"/>
                              </a:lnTo>
                              <a:lnTo>
                                <a:pt x="83" y="0"/>
                              </a:lnTo>
                              <a:lnTo>
                                <a:pt x="148" y="43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6"/>
                      <wps:cNvSpPr>
                        <a:spLocks/>
                      </wps:cNvSpPr>
                      <wps:spPr bwMode="auto">
                        <a:xfrm>
                          <a:off x="201930" y="2540"/>
                          <a:ext cx="154940" cy="339725"/>
                        </a:xfrm>
                        <a:custGeom>
                          <a:avLst/>
                          <a:gdLst>
                            <a:gd name="T0" fmla="*/ 244 w 244"/>
                            <a:gd name="T1" fmla="*/ 0 h 535"/>
                            <a:gd name="T2" fmla="*/ 244 w 244"/>
                            <a:gd name="T3" fmla="*/ 76 h 535"/>
                            <a:gd name="T4" fmla="*/ 86 w 244"/>
                            <a:gd name="T5" fmla="*/ 457 h 535"/>
                            <a:gd name="T6" fmla="*/ 244 w 244"/>
                            <a:gd name="T7" fmla="*/ 457 h 535"/>
                            <a:gd name="T8" fmla="*/ 244 w 244"/>
                            <a:gd name="T9" fmla="*/ 535 h 535"/>
                            <a:gd name="T10" fmla="*/ 0 w 244"/>
                            <a:gd name="T11" fmla="*/ 535 h 535"/>
                            <a:gd name="T12" fmla="*/ 0 w 244"/>
                            <a:gd name="T13" fmla="*/ 459 h 535"/>
                            <a:gd name="T14" fmla="*/ 159 w 244"/>
                            <a:gd name="T15" fmla="*/ 78 h 535"/>
                            <a:gd name="T16" fmla="*/ 8 w 244"/>
                            <a:gd name="T17" fmla="*/ 78 h 535"/>
                            <a:gd name="T18" fmla="*/ 8 w 244"/>
                            <a:gd name="T19" fmla="*/ 0 h 535"/>
                            <a:gd name="T20" fmla="*/ 244 w 244"/>
                            <a:gd name="T21" fmla="*/ 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4" h="535">
                              <a:moveTo>
                                <a:pt x="244" y="0"/>
                              </a:moveTo>
                              <a:lnTo>
                                <a:pt x="244" y="76"/>
                              </a:lnTo>
                              <a:lnTo>
                                <a:pt x="86" y="457"/>
                              </a:lnTo>
                              <a:lnTo>
                                <a:pt x="244" y="457"/>
                              </a:lnTo>
                              <a:lnTo>
                                <a:pt x="244" y="535"/>
                              </a:lnTo>
                              <a:lnTo>
                                <a:pt x="0" y="535"/>
                              </a:lnTo>
                              <a:lnTo>
                                <a:pt x="0" y="459"/>
                              </a:lnTo>
                              <a:lnTo>
                                <a:pt x="159" y="78"/>
                              </a:lnTo>
                              <a:lnTo>
                                <a:pt x="8" y="78"/>
                              </a:lnTo>
                              <a:lnTo>
                                <a:pt x="8" y="0"/>
                              </a:lnTo>
                              <a:lnTo>
                                <a:pt x="2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583565" y="2540"/>
                          <a:ext cx="154305" cy="339725"/>
                        </a:xfrm>
                        <a:custGeom>
                          <a:avLst/>
                          <a:gdLst>
                            <a:gd name="T0" fmla="*/ 243 w 243"/>
                            <a:gd name="T1" fmla="*/ 0 h 535"/>
                            <a:gd name="T2" fmla="*/ 243 w 243"/>
                            <a:gd name="T3" fmla="*/ 76 h 535"/>
                            <a:gd name="T4" fmla="*/ 85 w 243"/>
                            <a:gd name="T5" fmla="*/ 457 h 535"/>
                            <a:gd name="T6" fmla="*/ 243 w 243"/>
                            <a:gd name="T7" fmla="*/ 457 h 535"/>
                            <a:gd name="T8" fmla="*/ 243 w 243"/>
                            <a:gd name="T9" fmla="*/ 535 h 535"/>
                            <a:gd name="T10" fmla="*/ 0 w 243"/>
                            <a:gd name="T11" fmla="*/ 535 h 535"/>
                            <a:gd name="T12" fmla="*/ 0 w 243"/>
                            <a:gd name="T13" fmla="*/ 459 h 535"/>
                            <a:gd name="T14" fmla="*/ 158 w 243"/>
                            <a:gd name="T15" fmla="*/ 78 h 535"/>
                            <a:gd name="T16" fmla="*/ 6 w 243"/>
                            <a:gd name="T17" fmla="*/ 78 h 535"/>
                            <a:gd name="T18" fmla="*/ 6 w 243"/>
                            <a:gd name="T19" fmla="*/ 0 h 535"/>
                            <a:gd name="T20" fmla="*/ 243 w 243"/>
                            <a:gd name="T21" fmla="*/ 0 h 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3" h="535">
                              <a:moveTo>
                                <a:pt x="243" y="0"/>
                              </a:moveTo>
                              <a:lnTo>
                                <a:pt x="243" y="76"/>
                              </a:lnTo>
                              <a:lnTo>
                                <a:pt x="85" y="457"/>
                              </a:lnTo>
                              <a:lnTo>
                                <a:pt x="243" y="457"/>
                              </a:lnTo>
                              <a:lnTo>
                                <a:pt x="243" y="535"/>
                              </a:lnTo>
                              <a:lnTo>
                                <a:pt x="0" y="535"/>
                              </a:lnTo>
                              <a:lnTo>
                                <a:pt x="0" y="459"/>
                              </a:lnTo>
                              <a:lnTo>
                                <a:pt x="158" y="78"/>
                              </a:lnTo>
                              <a:lnTo>
                                <a:pt x="6" y="78"/>
                              </a:lnTo>
                              <a:lnTo>
                                <a:pt x="6" y="0"/>
                              </a:lnTo>
                              <a:lnTo>
                                <a:pt x="2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8DE4913" id="Papier 22" o:spid="_x0000_s1026" editas="canvas" style="position:absolute;margin-left:-34pt;margin-top:0;width:58.1pt;height:26.95pt;z-index:251660288" coordsize="7378,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78;height:3422;visibility:visible;mso-wrap-style:square">
                <v:fill o:detectmouseclick="t"/>
                <v:path o:connecttype="none"/>
              </v:shape>
              <v:shape id="Freeform 4" o:spid="_x0000_s1028" style="position:absolute;left:-12;top:762;width:1828;height:2660;visibility:visible;mso-wrap-style:square;v-text-anchor:top" coordsize="28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" path="m148,341l213,r75,l207,419r-124,l,,85,r63,341xe" stroked="f">
                <v:path arrowok="t" o:connecttype="custom" o:connectlocs="93980,216535;135255,0;182880,0;131445,266065;52705,266065;0,0;53975,0;93980,216535" o:connectangles="0,0,0,0,0,0,0,0"/>
              </v:shape>
              <v:shape id="Freeform 5" o:spid="_x0000_s1029" style="position:absolute;left:3822;top:12;width:1829;height:3410;visibility:visible;mso-wrap-style:square;v-text-anchor:top" coordsize="28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" path="m148,437l211,r77,l205,537r-124,l,,83,r65,437xe" stroked="f">
                <v:path arrowok="t" o:connecttype="custom" o:connectlocs="93980,277495;133985,0;182880,0;130175,340995;51435,340995;0,0;52705,0;93980,277495" o:connectangles="0,0,0,0,0,0,0,0"/>
              </v:shape>
              <v:shape id="Freeform 6" o:spid="_x0000_s1030" style="position:absolute;left:2019;top:25;width:1549;height:3397;visibility:visible;mso-wrap-style:square;v-text-anchor:top" coordsize="244,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" path="m244,r,76l86,457r158,l244,535,,535,,459,159,78,8,78,8,,244,xe" stroked="f">
                <v:path arrowok="t" o:connecttype="custom" o:connectlocs="154940,0;154940,48260;54610,290195;154940,290195;154940,339725;0,339725;0,291465;100965,49530;5080,49530;5080,0;154940,0" o:connectangles="0,0,0,0,0,0,0,0,0,0,0"/>
              </v:shape>
              <v:shape id="Freeform 7" o:spid="_x0000_s1031" style="position:absolute;left:5835;top:25;width:1543;height:3397;visibility:visible;mso-wrap-style:square;v-text-anchor:top" coordsize="24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" path="m243,r,76l85,457r158,l243,535,,535,,459,158,78,6,78,6,,243,xe" stroked="f">
                <v:path arrowok="t" o:connecttype="custom" o:connectlocs="154305,0;154305,48260;53975,290195;154305,290195;154305,339725;0,339725;0,291465;100330,49530;3810,49530;3810,0;154305,0" o:connectangles="0,0,0,0,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2F26"/>
    <w:multiLevelType w:val="multilevel"/>
    <w:tmpl w:val="E558227C"/>
    <w:styleLink w:val="InhOpgRapport"/>
    <w:lvl w:ilvl="0">
      <w:start w:val="1"/>
      <w:numFmt w:val="decimal"/>
      <w:lvlText w:val="%1"/>
      <w:lvlJc w:val="left"/>
      <w:pPr>
        <w:ind w:left="1531" w:hanging="1531"/>
      </w:pPr>
      <w:rPr>
        <w:rFonts w:ascii="Book Antiqua" w:hAnsi="Book Antiqua" w:hint="default"/>
        <w:b/>
        <w:i w:val="0"/>
        <w:color w:val="FFFFFF" w:themeColor="background1"/>
        <w:sz w:val="38"/>
      </w:rPr>
    </w:lvl>
    <w:lvl w:ilvl="1">
      <w:start w:val="1"/>
      <w:numFmt w:val="decimal"/>
      <w:lvlText w:val="%1.%2"/>
      <w:lvlJc w:val="left"/>
      <w:pPr>
        <w:tabs>
          <w:tab w:val="num" w:pos="2098"/>
        </w:tabs>
        <w:ind w:left="2381" w:hanging="283"/>
      </w:pPr>
      <w:rPr>
        <w:rFonts w:ascii="Book Antiqua" w:hAnsi="Book Antiqua" w:hint="default"/>
        <w:color w:val="575756"/>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EB1416D"/>
    <w:multiLevelType w:val="hybridMultilevel"/>
    <w:tmpl w:val="E282102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5D6302"/>
    <w:multiLevelType w:val="multilevel"/>
    <w:tmpl w:val="D3FE4D12"/>
    <w:lvl w:ilvl="0">
      <w:start w:val="1"/>
      <w:numFmt w:val="decimal"/>
      <w:pStyle w:val="Kop1"/>
      <w:lvlText w:val="%1"/>
      <w:lvlJc w:val="left"/>
      <w:pPr>
        <w:ind w:left="432" w:hanging="432"/>
      </w:pPr>
      <w:rPr>
        <w:rFonts w:hint="default"/>
        <w:color w:val="FFFFFF" w:themeColor="background1"/>
      </w:rPr>
    </w:lvl>
    <w:lvl w:ilvl="1">
      <w:start w:val="1"/>
      <w:numFmt w:val="decimal"/>
      <w:pStyle w:val="Kop2"/>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 w15:restartNumberingAfterBreak="0">
    <w:nsid w:val="131D6CC6"/>
    <w:multiLevelType w:val="hybridMultilevel"/>
    <w:tmpl w:val="802CAE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682EC9"/>
    <w:multiLevelType w:val="hybridMultilevel"/>
    <w:tmpl w:val="106C44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A812B4"/>
    <w:multiLevelType w:val="hybridMultilevel"/>
    <w:tmpl w:val="E5265F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9EB7C13"/>
    <w:multiLevelType w:val="multilevel"/>
    <w:tmpl w:val="654C9806"/>
    <w:lvl w:ilvl="0">
      <w:start w:val="1"/>
      <w:numFmt w:val="decimal"/>
      <w:pStyle w:val="Tip"/>
      <w:suff w:val="space"/>
      <w:lvlText w:val="TIP %1"/>
      <w:lvlJc w:val="left"/>
      <w:pPr>
        <w:ind w:left="0" w:firstLine="0"/>
      </w:pPr>
      <w:rPr>
        <w:rFonts w:hint="default"/>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D7B1D20"/>
    <w:multiLevelType w:val="multilevel"/>
    <w:tmpl w:val="80FE198C"/>
    <w:styleLink w:val="Opsomming"/>
    <w:lvl w:ilvl="0">
      <w:start w:val="1"/>
      <w:numFmt w:val="bullet"/>
      <w:lvlText w:val="●"/>
      <w:lvlJc w:val="left"/>
      <w:pPr>
        <w:ind w:left="284" w:hanging="284"/>
      </w:pPr>
      <w:rPr>
        <w:rFonts w:ascii="Calibri" w:hAnsi="Calibri" w:hint="default"/>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1155AE"/>
    <w:multiLevelType w:val="hybridMultilevel"/>
    <w:tmpl w:val="71926C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A8755B"/>
    <w:multiLevelType w:val="hybridMultilevel"/>
    <w:tmpl w:val="D526AF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487A69"/>
    <w:multiLevelType w:val="hybridMultilevel"/>
    <w:tmpl w:val="D70699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838767A"/>
    <w:multiLevelType w:val="hybridMultilevel"/>
    <w:tmpl w:val="CB7042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E809FA"/>
    <w:multiLevelType w:val="multilevel"/>
    <w:tmpl w:val="D166AFC2"/>
    <w:styleLink w:val="List1"/>
    <w:lvl w:ilvl="0">
      <w:numFmt w:val="bullet"/>
      <w:lvlText w:val="•"/>
      <w:lvlJc w:val="left"/>
      <w:rPr>
        <w:rFonts w:ascii="Helvetica" w:eastAsia="Helvetica" w:hAnsi="Helvetica" w:cs="Helvetica"/>
        <w:position w:val="0"/>
        <w:lang w:val="nl-NL"/>
      </w:rPr>
    </w:lvl>
    <w:lvl w:ilvl="1">
      <w:start w:val="1"/>
      <w:numFmt w:val="bullet"/>
      <w:lvlText w:val="o"/>
      <w:lvlJc w:val="left"/>
      <w:rPr>
        <w:rFonts w:ascii="Calibri Light" w:eastAsia="Calibri Light" w:hAnsi="Calibri Light" w:cs="Calibri Light"/>
        <w:position w:val="0"/>
        <w:lang w:val="nl-NL"/>
      </w:rPr>
    </w:lvl>
    <w:lvl w:ilvl="2">
      <w:start w:val="1"/>
      <w:numFmt w:val="bullet"/>
      <w:lvlText w:val="▪"/>
      <w:lvlJc w:val="left"/>
      <w:rPr>
        <w:rFonts w:ascii="Calibri Light" w:eastAsia="Calibri Light" w:hAnsi="Calibri Light" w:cs="Calibri Light"/>
        <w:position w:val="0"/>
        <w:lang w:val="nl-NL"/>
      </w:rPr>
    </w:lvl>
    <w:lvl w:ilvl="3">
      <w:start w:val="1"/>
      <w:numFmt w:val="bullet"/>
      <w:lvlText w:val="•"/>
      <w:lvlJc w:val="left"/>
      <w:rPr>
        <w:rFonts w:ascii="Calibri Light" w:eastAsia="Calibri Light" w:hAnsi="Calibri Light" w:cs="Calibri Light"/>
        <w:position w:val="0"/>
        <w:lang w:val="nl-NL"/>
      </w:rPr>
    </w:lvl>
    <w:lvl w:ilvl="4">
      <w:start w:val="1"/>
      <w:numFmt w:val="bullet"/>
      <w:lvlText w:val="o"/>
      <w:lvlJc w:val="left"/>
      <w:rPr>
        <w:rFonts w:ascii="Calibri Light" w:eastAsia="Calibri Light" w:hAnsi="Calibri Light" w:cs="Calibri Light"/>
        <w:position w:val="0"/>
        <w:lang w:val="nl-NL"/>
      </w:rPr>
    </w:lvl>
    <w:lvl w:ilvl="5">
      <w:start w:val="1"/>
      <w:numFmt w:val="bullet"/>
      <w:lvlText w:val="▪"/>
      <w:lvlJc w:val="left"/>
      <w:rPr>
        <w:rFonts w:ascii="Calibri Light" w:eastAsia="Calibri Light" w:hAnsi="Calibri Light" w:cs="Calibri Light"/>
        <w:position w:val="0"/>
        <w:lang w:val="nl-NL"/>
      </w:rPr>
    </w:lvl>
    <w:lvl w:ilvl="6">
      <w:start w:val="1"/>
      <w:numFmt w:val="bullet"/>
      <w:lvlText w:val="•"/>
      <w:lvlJc w:val="left"/>
      <w:rPr>
        <w:rFonts w:ascii="Calibri Light" w:eastAsia="Calibri Light" w:hAnsi="Calibri Light" w:cs="Calibri Light"/>
        <w:position w:val="0"/>
        <w:lang w:val="nl-NL"/>
      </w:rPr>
    </w:lvl>
    <w:lvl w:ilvl="7">
      <w:start w:val="1"/>
      <w:numFmt w:val="bullet"/>
      <w:lvlText w:val="o"/>
      <w:lvlJc w:val="left"/>
      <w:rPr>
        <w:rFonts w:ascii="Calibri Light" w:eastAsia="Calibri Light" w:hAnsi="Calibri Light" w:cs="Calibri Light"/>
        <w:position w:val="0"/>
        <w:lang w:val="nl-NL"/>
      </w:rPr>
    </w:lvl>
    <w:lvl w:ilvl="8">
      <w:start w:val="1"/>
      <w:numFmt w:val="bullet"/>
      <w:lvlText w:val="▪"/>
      <w:lvlJc w:val="left"/>
      <w:rPr>
        <w:rFonts w:ascii="Calibri Light" w:eastAsia="Calibri Light" w:hAnsi="Calibri Light" w:cs="Calibri Light"/>
        <w:position w:val="0"/>
        <w:lang w:val="nl-NL"/>
      </w:rPr>
    </w:lvl>
  </w:abstractNum>
  <w:abstractNum w:abstractNumId="13" w15:restartNumberingAfterBreak="0">
    <w:nsid w:val="5A204BB9"/>
    <w:multiLevelType w:val="hybridMultilevel"/>
    <w:tmpl w:val="24B0CE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DBF3266"/>
    <w:multiLevelType w:val="hybridMultilevel"/>
    <w:tmpl w:val="82A2E63E"/>
    <w:lvl w:ilvl="0" w:tplc="F30CD538">
      <w:numFmt w:val="bullet"/>
      <w:lvlText w:val="-"/>
      <w:lvlJc w:val="left"/>
      <w:pPr>
        <w:ind w:left="360" w:hanging="360"/>
      </w:pPr>
      <w:rPr>
        <w:rFonts w:ascii="Calibri" w:eastAsiaTheme="minorHAnsi" w:hAnsi="Calibri" w:cs="Calibri" w:hint="default"/>
        <w:i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A674C18"/>
    <w:multiLevelType w:val="hybridMultilevel"/>
    <w:tmpl w:val="E3F6E5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0CC0769"/>
    <w:multiLevelType w:val="multilevel"/>
    <w:tmpl w:val="A1968B8E"/>
    <w:styleLink w:val="Numm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0D15555"/>
    <w:multiLevelType w:val="hybridMultilevel"/>
    <w:tmpl w:val="944EF88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2E452A2"/>
    <w:multiLevelType w:val="hybridMultilevel"/>
    <w:tmpl w:val="14C63204"/>
    <w:lvl w:ilvl="0" w:tplc="CBD2DC5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8859CC"/>
    <w:multiLevelType w:val="hybridMultilevel"/>
    <w:tmpl w:val="700AD3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5C84B7E"/>
    <w:multiLevelType w:val="hybridMultilevel"/>
    <w:tmpl w:val="B4909EC2"/>
    <w:lvl w:ilvl="0" w:tplc="0413000F">
      <w:start w:val="1"/>
      <w:numFmt w:val="decimal"/>
      <w:lvlText w:val="%1."/>
      <w:lvlJc w:val="left"/>
      <w:pPr>
        <w:ind w:left="720" w:hanging="360"/>
      </w:pPr>
    </w:lvl>
    <w:lvl w:ilvl="1" w:tplc="10D4E44C">
      <w:start w:val="1"/>
      <w:numFmt w:val="bullet"/>
      <w:lvlText w:val="o"/>
      <w:lvlJc w:val="left"/>
      <w:pPr>
        <w:ind w:left="720" w:hanging="360"/>
      </w:pPr>
      <w:rPr>
        <w:rFonts w:ascii="Courier New" w:hAnsi="Courier New" w:hint="default"/>
      </w:rPr>
    </w:lvl>
    <w:lvl w:ilvl="2" w:tplc="10D4E44C">
      <w:start w:val="1"/>
      <w:numFmt w:val="bullet"/>
      <w:lvlText w:val="o"/>
      <w:lvlJc w:val="left"/>
      <w:pPr>
        <w:ind w:left="2340" w:hanging="360"/>
      </w:pPr>
      <w:rPr>
        <w:rFonts w:ascii="Courier New" w:hAnsi="Courier New"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C96669D"/>
    <w:multiLevelType w:val="hybridMultilevel"/>
    <w:tmpl w:val="A5DA45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
  </w:num>
  <w:num w:numId="4">
    <w:abstractNumId w:val="16"/>
  </w:num>
  <w:num w:numId="5">
    <w:abstractNumId w:val="7"/>
  </w:num>
  <w:num w:numId="6">
    <w:abstractNumId w:val="20"/>
  </w:num>
  <w:num w:numId="7">
    <w:abstractNumId w:val="18"/>
  </w:num>
  <w:num w:numId="8">
    <w:abstractNumId w:val="1"/>
  </w:num>
  <w:num w:numId="9">
    <w:abstractNumId w:val="17"/>
  </w:num>
  <w:num w:numId="10">
    <w:abstractNumId w:val="12"/>
  </w:num>
  <w:num w:numId="11">
    <w:abstractNumId w:val="11"/>
  </w:num>
  <w:num w:numId="12">
    <w:abstractNumId w:val="14"/>
  </w:num>
  <w:num w:numId="13">
    <w:abstractNumId w:val="19"/>
  </w:num>
  <w:num w:numId="14">
    <w:abstractNumId w:val="9"/>
  </w:num>
  <w:num w:numId="15">
    <w:abstractNumId w:val="13"/>
  </w:num>
  <w:num w:numId="16">
    <w:abstractNumId w:val="8"/>
  </w:num>
  <w:num w:numId="17">
    <w:abstractNumId w:val="15"/>
  </w:num>
  <w:num w:numId="18">
    <w:abstractNumId w:val="1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1"/>
  </w:num>
  <w:num w:numId="22">
    <w:abstractNumId w:val="4"/>
  </w:num>
  <w:num w:numId="2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9E"/>
    <w:rsid w:val="00003505"/>
    <w:rsid w:val="00003630"/>
    <w:rsid w:val="00006C87"/>
    <w:rsid w:val="000079D3"/>
    <w:rsid w:val="00011D8B"/>
    <w:rsid w:val="0001469D"/>
    <w:rsid w:val="00015919"/>
    <w:rsid w:val="00016C40"/>
    <w:rsid w:val="000258DD"/>
    <w:rsid w:val="00053455"/>
    <w:rsid w:val="000542EE"/>
    <w:rsid w:val="00056FC1"/>
    <w:rsid w:val="0006603E"/>
    <w:rsid w:val="0007117B"/>
    <w:rsid w:val="0007470D"/>
    <w:rsid w:val="00085888"/>
    <w:rsid w:val="0009369A"/>
    <w:rsid w:val="00094415"/>
    <w:rsid w:val="00094E33"/>
    <w:rsid w:val="000B08D6"/>
    <w:rsid w:val="000C4914"/>
    <w:rsid w:val="000C5D18"/>
    <w:rsid w:val="000C6593"/>
    <w:rsid w:val="000D1ADA"/>
    <w:rsid w:val="000D3F0C"/>
    <w:rsid w:val="000D491D"/>
    <w:rsid w:val="000D6F4A"/>
    <w:rsid w:val="000E11B2"/>
    <w:rsid w:val="000E4F0E"/>
    <w:rsid w:val="000E6C0C"/>
    <w:rsid w:val="000F0329"/>
    <w:rsid w:val="000F153D"/>
    <w:rsid w:val="000F377D"/>
    <w:rsid w:val="000F589C"/>
    <w:rsid w:val="000F7C35"/>
    <w:rsid w:val="0010332C"/>
    <w:rsid w:val="00106485"/>
    <w:rsid w:val="00115069"/>
    <w:rsid w:val="00123C2C"/>
    <w:rsid w:val="00125F66"/>
    <w:rsid w:val="00126E2C"/>
    <w:rsid w:val="001278F6"/>
    <w:rsid w:val="00130045"/>
    <w:rsid w:val="001306E9"/>
    <w:rsid w:val="00130B27"/>
    <w:rsid w:val="00135575"/>
    <w:rsid w:val="00144624"/>
    <w:rsid w:val="00162965"/>
    <w:rsid w:val="00164B08"/>
    <w:rsid w:val="0017073F"/>
    <w:rsid w:val="00170F4A"/>
    <w:rsid w:val="00182392"/>
    <w:rsid w:val="00183DA8"/>
    <w:rsid w:val="00184644"/>
    <w:rsid w:val="00194CED"/>
    <w:rsid w:val="00197345"/>
    <w:rsid w:val="001A414D"/>
    <w:rsid w:val="001A43E2"/>
    <w:rsid w:val="001A4565"/>
    <w:rsid w:val="001A5659"/>
    <w:rsid w:val="001A74BD"/>
    <w:rsid w:val="001B158B"/>
    <w:rsid w:val="001B1FCD"/>
    <w:rsid w:val="001B7056"/>
    <w:rsid w:val="001B7716"/>
    <w:rsid w:val="001C1EBA"/>
    <w:rsid w:val="001C4DA3"/>
    <w:rsid w:val="001C513A"/>
    <w:rsid w:val="001C56DE"/>
    <w:rsid w:val="001C7152"/>
    <w:rsid w:val="001D1CBB"/>
    <w:rsid w:val="001E0B50"/>
    <w:rsid w:val="001E2517"/>
    <w:rsid w:val="001E297E"/>
    <w:rsid w:val="001E3735"/>
    <w:rsid w:val="001F6B65"/>
    <w:rsid w:val="002045E1"/>
    <w:rsid w:val="00214287"/>
    <w:rsid w:val="0021595A"/>
    <w:rsid w:val="00221F63"/>
    <w:rsid w:val="00223CE6"/>
    <w:rsid w:val="00233265"/>
    <w:rsid w:val="00234B22"/>
    <w:rsid w:val="0023558F"/>
    <w:rsid w:val="00240ACA"/>
    <w:rsid w:val="00242232"/>
    <w:rsid w:val="00246E5A"/>
    <w:rsid w:val="00254C3F"/>
    <w:rsid w:val="00254E06"/>
    <w:rsid w:val="00256332"/>
    <w:rsid w:val="00256C8D"/>
    <w:rsid w:val="002658B8"/>
    <w:rsid w:val="0026621D"/>
    <w:rsid w:val="00271E36"/>
    <w:rsid w:val="00280ADE"/>
    <w:rsid w:val="0028244C"/>
    <w:rsid w:val="002836CA"/>
    <w:rsid w:val="00290CEF"/>
    <w:rsid w:val="0029188B"/>
    <w:rsid w:val="00291E28"/>
    <w:rsid w:val="00296690"/>
    <w:rsid w:val="002A2918"/>
    <w:rsid w:val="002A3E1A"/>
    <w:rsid w:val="002A5C70"/>
    <w:rsid w:val="002A75DC"/>
    <w:rsid w:val="002B08E6"/>
    <w:rsid w:val="002B6D2B"/>
    <w:rsid w:val="002B74D0"/>
    <w:rsid w:val="002C0BC1"/>
    <w:rsid w:val="002C40C6"/>
    <w:rsid w:val="002C4E0D"/>
    <w:rsid w:val="002E4BD6"/>
    <w:rsid w:val="002F06BD"/>
    <w:rsid w:val="0030250E"/>
    <w:rsid w:val="003068C4"/>
    <w:rsid w:val="00312D8A"/>
    <w:rsid w:val="003138F0"/>
    <w:rsid w:val="0031461E"/>
    <w:rsid w:val="00317FDD"/>
    <w:rsid w:val="00326C0E"/>
    <w:rsid w:val="003273EE"/>
    <w:rsid w:val="003321B0"/>
    <w:rsid w:val="00333118"/>
    <w:rsid w:val="00356056"/>
    <w:rsid w:val="00357B8B"/>
    <w:rsid w:val="00357D87"/>
    <w:rsid w:val="003614C7"/>
    <w:rsid w:val="00362595"/>
    <w:rsid w:val="00364E75"/>
    <w:rsid w:val="00376887"/>
    <w:rsid w:val="0037735B"/>
    <w:rsid w:val="00377A70"/>
    <w:rsid w:val="00380458"/>
    <w:rsid w:val="00383277"/>
    <w:rsid w:val="00383FA3"/>
    <w:rsid w:val="00397FB3"/>
    <w:rsid w:val="003A3DD3"/>
    <w:rsid w:val="003A5DF6"/>
    <w:rsid w:val="003A630E"/>
    <w:rsid w:val="003B6972"/>
    <w:rsid w:val="003D2229"/>
    <w:rsid w:val="003D7B35"/>
    <w:rsid w:val="003E4D8B"/>
    <w:rsid w:val="003E61AF"/>
    <w:rsid w:val="003F1413"/>
    <w:rsid w:val="003F186F"/>
    <w:rsid w:val="003F2C56"/>
    <w:rsid w:val="003F3BCA"/>
    <w:rsid w:val="004048C2"/>
    <w:rsid w:val="00404D42"/>
    <w:rsid w:val="004065C4"/>
    <w:rsid w:val="00407141"/>
    <w:rsid w:val="00407C5D"/>
    <w:rsid w:val="00410144"/>
    <w:rsid w:val="004150AC"/>
    <w:rsid w:val="00415496"/>
    <w:rsid w:val="0042162D"/>
    <w:rsid w:val="00426729"/>
    <w:rsid w:val="004342BE"/>
    <w:rsid w:val="00436B1F"/>
    <w:rsid w:val="00440906"/>
    <w:rsid w:val="00442513"/>
    <w:rsid w:val="00442EBB"/>
    <w:rsid w:val="0045110F"/>
    <w:rsid w:val="00454DEC"/>
    <w:rsid w:val="004645C5"/>
    <w:rsid w:val="00465631"/>
    <w:rsid w:val="004712CC"/>
    <w:rsid w:val="004723D6"/>
    <w:rsid w:val="0047262F"/>
    <w:rsid w:val="00473A86"/>
    <w:rsid w:val="00474726"/>
    <w:rsid w:val="00476589"/>
    <w:rsid w:val="00476602"/>
    <w:rsid w:val="00486CAB"/>
    <w:rsid w:val="00487F6C"/>
    <w:rsid w:val="00497044"/>
    <w:rsid w:val="00497330"/>
    <w:rsid w:val="004976FC"/>
    <w:rsid w:val="004A7724"/>
    <w:rsid w:val="004B4434"/>
    <w:rsid w:val="004B5C5E"/>
    <w:rsid w:val="004C18F3"/>
    <w:rsid w:val="004C193E"/>
    <w:rsid w:val="004C4B39"/>
    <w:rsid w:val="004C5186"/>
    <w:rsid w:val="004C60DA"/>
    <w:rsid w:val="004C778C"/>
    <w:rsid w:val="004D03D0"/>
    <w:rsid w:val="004D3845"/>
    <w:rsid w:val="004D52F4"/>
    <w:rsid w:val="004D6130"/>
    <w:rsid w:val="004E3CBF"/>
    <w:rsid w:val="004F196A"/>
    <w:rsid w:val="004F27B6"/>
    <w:rsid w:val="004F3FB9"/>
    <w:rsid w:val="00500DD6"/>
    <w:rsid w:val="00507E98"/>
    <w:rsid w:val="00510D1C"/>
    <w:rsid w:val="00511B96"/>
    <w:rsid w:val="00512927"/>
    <w:rsid w:val="00532AE2"/>
    <w:rsid w:val="005332C9"/>
    <w:rsid w:val="0053418D"/>
    <w:rsid w:val="00534C69"/>
    <w:rsid w:val="005352B5"/>
    <w:rsid w:val="00537963"/>
    <w:rsid w:val="00540018"/>
    <w:rsid w:val="00546674"/>
    <w:rsid w:val="00552B10"/>
    <w:rsid w:val="00554B6C"/>
    <w:rsid w:val="00556472"/>
    <w:rsid w:val="00556DF6"/>
    <w:rsid w:val="00557844"/>
    <w:rsid w:val="00565F06"/>
    <w:rsid w:val="0056763C"/>
    <w:rsid w:val="005719BC"/>
    <w:rsid w:val="00580A35"/>
    <w:rsid w:val="00581706"/>
    <w:rsid w:val="00583744"/>
    <w:rsid w:val="00583879"/>
    <w:rsid w:val="00590E7E"/>
    <w:rsid w:val="005A0175"/>
    <w:rsid w:val="005A2C84"/>
    <w:rsid w:val="005A5C4C"/>
    <w:rsid w:val="005A6BED"/>
    <w:rsid w:val="005A7594"/>
    <w:rsid w:val="005B14CD"/>
    <w:rsid w:val="005B4666"/>
    <w:rsid w:val="005B6316"/>
    <w:rsid w:val="005C1CAE"/>
    <w:rsid w:val="005D5F62"/>
    <w:rsid w:val="005D7B84"/>
    <w:rsid w:val="005E0ECB"/>
    <w:rsid w:val="005E6981"/>
    <w:rsid w:val="005F1A25"/>
    <w:rsid w:val="005F4A68"/>
    <w:rsid w:val="00600442"/>
    <w:rsid w:val="00613F1E"/>
    <w:rsid w:val="00614760"/>
    <w:rsid w:val="0061494E"/>
    <w:rsid w:val="00614B0A"/>
    <w:rsid w:val="0061589E"/>
    <w:rsid w:val="00615941"/>
    <w:rsid w:val="00620884"/>
    <w:rsid w:val="006237E7"/>
    <w:rsid w:val="006316BE"/>
    <w:rsid w:val="00631AFB"/>
    <w:rsid w:val="00636567"/>
    <w:rsid w:val="00640485"/>
    <w:rsid w:val="006654A9"/>
    <w:rsid w:val="006720A6"/>
    <w:rsid w:val="0067309F"/>
    <w:rsid w:val="00675202"/>
    <w:rsid w:val="00681531"/>
    <w:rsid w:val="00682AB2"/>
    <w:rsid w:val="0068750D"/>
    <w:rsid w:val="0069242E"/>
    <w:rsid w:val="00695801"/>
    <w:rsid w:val="0069667E"/>
    <w:rsid w:val="00697ED3"/>
    <w:rsid w:val="006A3229"/>
    <w:rsid w:val="006B0223"/>
    <w:rsid w:val="006B0BEA"/>
    <w:rsid w:val="006B0DE6"/>
    <w:rsid w:val="006B4342"/>
    <w:rsid w:val="006B7EC3"/>
    <w:rsid w:val="006C0570"/>
    <w:rsid w:val="006C32AE"/>
    <w:rsid w:val="006D6CB0"/>
    <w:rsid w:val="006E214B"/>
    <w:rsid w:val="006E242D"/>
    <w:rsid w:val="006E5197"/>
    <w:rsid w:val="006E6F34"/>
    <w:rsid w:val="006F3498"/>
    <w:rsid w:val="006F36ED"/>
    <w:rsid w:val="006F57F1"/>
    <w:rsid w:val="0070104C"/>
    <w:rsid w:val="007028FF"/>
    <w:rsid w:val="00705438"/>
    <w:rsid w:val="007054AA"/>
    <w:rsid w:val="007071CD"/>
    <w:rsid w:val="00711904"/>
    <w:rsid w:val="00711CDB"/>
    <w:rsid w:val="00716007"/>
    <w:rsid w:val="00723DA9"/>
    <w:rsid w:val="00725748"/>
    <w:rsid w:val="00725ED7"/>
    <w:rsid w:val="00732BE1"/>
    <w:rsid w:val="00740068"/>
    <w:rsid w:val="00752669"/>
    <w:rsid w:val="00755AFF"/>
    <w:rsid w:val="007625CB"/>
    <w:rsid w:val="00762EA4"/>
    <w:rsid w:val="0076487C"/>
    <w:rsid w:val="007660DC"/>
    <w:rsid w:val="00774088"/>
    <w:rsid w:val="0077494C"/>
    <w:rsid w:val="00774B47"/>
    <w:rsid w:val="00774F70"/>
    <w:rsid w:val="007753E8"/>
    <w:rsid w:val="00776BCC"/>
    <w:rsid w:val="00782991"/>
    <w:rsid w:val="00784025"/>
    <w:rsid w:val="00791A75"/>
    <w:rsid w:val="00794306"/>
    <w:rsid w:val="007A4B5F"/>
    <w:rsid w:val="007B1EBA"/>
    <w:rsid w:val="007B1F01"/>
    <w:rsid w:val="007C53ED"/>
    <w:rsid w:val="007C5419"/>
    <w:rsid w:val="007D0D6E"/>
    <w:rsid w:val="007D5547"/>
    <w:rsid w:val="007E1AD7"/>
    <w:rsid w:val="007E5A68"/>
    <w:rsid w:val="007E62B1"/>
    <w:rsid w:val="007E638C"/>
    <w:rsid w:val="007E65AD"/>
    <w:rsid w:val="007F140B"/>
    <w:rsid w:val="007F5171"/>
    <w:rsid w:val="00800695"/>
    <w:rsid w:val="00801DDC"/>
    <w:rsid w:val="0081306C"/>
    <w:rsid w:val="008153B4"/>
    <w:rsid w:val="0081587F"/>
    <w:rsid w:val="00815A30"/>
    <w:rsid w:val="00815C23"/>
    <w:rsid w:val="00825A0E"/>
    <w:rsid w:val="00835853"/>
    <w:rsid w:val="008370C5"/>
    <w:rsid w:val="0084495F"/>
    <w:rsid w:val="00845C27"/>
    <w:rsid w:val="00846830"/>
    <w:rsid w:val="00846BC9"/>
    <w:rsid w:val="00851980"/>
    <w:rsid w:val="008575AE"/>
    <w:rsid w:val="008662F3"/>
    <w:rsid w:val="00874088"/>
    <w:rsid w:val="0087423A"/>
    <w:rsid w:val="00880608"/>
    <w:rsid w:val="00885151"/>
    <w:rsid w:val="00892CD0"/>
    <w:rsid w:val="008949F3"/>
    <w:rsid w:val="008A1587"/>
    <w:rsid w:val="008A47DA"/>
    <w:rsid w:val="008A6B22"/>
    <w:rsid w:val="008B2B5D"/>
    <w:rsid w:val="008B7044"/>
    <w:rsid w:val="008C1A39"/>
    <w:rsid w:val="008C74C2"/>
    <w:rsid w:val="008D0ADF"/>
    <w:rsid w:val="008D4429"/>
    <w:rsid w:val="008D5E21"/>
    <w:rsid w:val="008D6FF4"/>
    <w:rsid w:val="008E34E6"/>
    <w:rsid w:val="008E414A"/>
    <w:rsid w:val="008E54EF"/>
    <w:rsid w:val="008F279A"/>
    <w:rsid w:val="008F4F01"/>
    <w:rsid w:val="008F5C7A"/>
    <w:rsid w:val="008F779D"/>
    <w:rsid w:val="0090264C"/>
    <w:rsid w:val="00910294"/>
    <w:rsid w:val="00920A76"/>
    <w:rsid w:val="00926528"/>
    <w:rsid w:val="00941DD9"/>
    <w:rsid w:val="00942E69"/>
    <w:rsid w:val="00944418"/>
    <w:rsid w:val="00954A8E"/>
    <w:rsid w:val="00971F55"/>
    <w:rsid w:val="00973323"/>
    <w:rsid w:val="00976CA0"/>
    <w:rsid w:val="009824F9"/>
    <w:rsid w:val="0098286E"/>
    <w:rsid w:val="0098582E"/>
    <w:rsid w:val="009858FE"/>
    <w:rsid w:val="009A059E"/>
    <w:rsid w:val="009A1B9A"/>
    <w:rsid w:val="009A534B"/>
    <w:rsid w:val="009B0B30"/>
    <w:rsid w:val="009B62FF"/>
    <w:rsid w:val="009C08AA"/>
    <w:rsid w:val="009C0EF8"/>
    <w:rsid w:val="009C61A0"/>
    <w:rsid w:val="009D312A"/>
    <w:rsid w:val="009D57F1"/>
    <w:rsid w:val="009D7054"/>
    <w:rsid w:val="009D7940"/>
    <w:rsid w:val="009F0937"/>
    <w:rsid w:val="009F6A5B"/>
    <w:rsid w:val="00A01958"/>
    <w:rsid w:val="00A01E66"/>
    <w:rsid w:val="00A02370"/>
    <w:rsid w:val="00A04BA2"/>
    <w:rsid w:val="00A06C7B"/>
    <w:rsid w:val="00A21DED"/>
    <w:rsid w:val="00A22866"/>
    <w:rsid w:val="00A24551"/>
    <w:rsid w:val="00A26AF7"/>
    <w:rsid w:val="00A27085"/>
    <w:rsid w:val="00A27EED"/>
    <w:rsid w:val="00A30E94"/>
    <w:rsid w:val="00A34F20"/>
    <w:rsid w:val="00A35BE8"/>
    <w:rsid w:val="00A36B60"/>
    <w:rsid w:val="00A37FDD"/>
    <w:rsid w:val="00A441AB"/>
    <w:rsid w:val="00A47BEC"/>
    <w:rsid w:val="00A52A2B"/>
    <w:rsid w:val="00A5421F"/>
    <w:rsid w:val="00A5537F"/>
    <w:rsid w:val="00A62F6A"/>
    <w:rsid w:val="00A76703"/>
    <w:rsid w:val="00A81127"/>
    <w:rsid w:val="00A85523"/>
    <w:rsid w:val="00A91899"/>
    <w:rsid w:val="00A94EDE"/>
    <w:rsid w:val="00A96E53"/>
    <w:rsid w:val="00AA1727"/>
    <w:rsid w:val="00AA2D9A"/>
    <w:rsid w:val="00AA34D6"/>
    <w:rsid w:val="00AA4146"/>
    <w:rsid w:val="00AB1999"/>
    <w:rsid w:val="00AB19A7"/>
    <w:rsid w:val="00AB439F"/>
    <w:rsid w:val="00AB6581"/>
    <w:rsid w:val="00AD43E5"/>
    <w:rsid w:val="00AD4706"/>
    <w:rsid w:val="00AE0B2A"/>
    <w:rsid w:val="00AE3DAE"/>
    <w:rsid w:val="00AE6746"/>
    <w:rsid w:val="00AF36CE"/>
    <w:rsid w:val="00AF40F1"/>
    <w:rsid w:val="00AF4A19"/>
    <w:rsid w:val="00AF557E"/>
    <w:rsid w:val="00B00507"/>
    <w:rsid w:val="00B00D70"/>
    <w:rsid w:val="00B00E90"/>
    <w:rsid w:val="00B047FC"/>
    <w:rsid w:val="00B05012"/>
    <w:rsid w:val="00B12ADB"/>
    <w:rsid w:val="00B15467"/>
    <w:rsid w:val="00B23B98"/>
    <w:rsid w:val="00B251FE"/>
    <w:rsid w:val="00B27D5B"/>
    <w:rsid w:val="00B3072D"/>
    <w:rsid w:val="00B326CB"/>
    <w:rsid w:val="00B33384"/>
    <w:rsid w:val="00B35793"/>
    <w:rsid w:val="00B37D64"/>
    <w:rsid w:val="00B4296C"/>
    <w:rsid w:val="00B44113"/>
    <w:rsid w:val="00B4745A"/>
    <w:rsid w:val="00B47790"/>
    <w:rsid w:val="00B606DA"/>
    <w:rsid w:val="00B61FCB"/>
    <w:rsid w:val="00B62D20"/>
    <w:rsid w:val="00B77C1E"/>
    <w:rsid w:val="00B80F80"/>
    <w:rsid w:val="00B81B7A"/>
    <w:rsid w:val="00B85332"/>
    <w:rsid w:val="00B86A52"/>
    <w:rsid w:val="00B86EBC"/>
    <w:rsid w:val="00B94F1B"/>
    <w:rsid w:val="00B958A4"/>
    <w:rsid w:val="00B97987"/>
    <w:rsid w:val="00BA0DBB"/>
    <w:rsid w:val="00BA2E45"/>
    <w:rsid w:val="00BA5C8A"/>
    <w:rsid w:val="00BB5A5A"/>
    <w:rsid w:val="00BC0D79"/>
    <w:rsid w:val="00BC1E44"/>
    <w:rsid w:val="00BC2AC3"/>
    <w:rsid w:val="00BD0D0E"/>
    <w:rsid w:val="00BD2AE3"/>
    <w:rsid w:val="00BD4823"/>
    <w:rsid w:val="00BD6D62"/>
    <w:rsid w:val="00BE29BD"/>
    <w:rsid w:val="00BE3666"/>
    <w:rsid w:val="00BF4DD0"/>
    <w:rsid w:val="00BF50F6"/>
    <w:rsid w:val="00BF5397"/>
    <w:rsid w:val="00C03518"/>
    <w:rsid w:val="00C06858"/>
    <w:rsid w:val="00C06D23"/>
    <w:rsid w:val="00C07FE3"/>
    <w:rsid w:val="00C10D8A"/>
    <w:rsid w:val="00C11F6D"/>
    <w:rsid w:val="00C15277"/>
    <w:rsid w:val="00C17625"/>
    <w:rsid w:val="00C234EC"/>
    <w:rsid w:val="00C26CE9"/>
    <w:rsid w:val="00C3299A"/>
    <w:rsid w:val="00C36BD1"/>
    <w:rsid w:val="00C46011"/>
    <w:rsid w:val="00C52362"/>
    <w:rsid w:val="00C54C59"/>
    <w:rsid w:val="00C576FA"/>
    <w:rsid w:val="00C61BFB"/>
    <w:rsid w:val="00C62C89"/>
    <w:rsid w:val="00C639FB"/>
    <w:rsid w:val="00C73ED1"/>
    <w:rsid w:val="00C74CDB"/>
    <w:rsid w:val="00C8298F"/>
    <w:rsid w:val="00C83A99"/>
    <w:rsid w:val="00C86A95"/>
    <w:rsid w:val="00C93D6E"/>
    <w:rsid w:val="00C96B39"/>
    <w:rsid w:val="00CA0A8C"/>
    <w:rsid w:val="00CB1EE2"/>
    <w:rsid w:val="00CB410C"/>
    <w:rsid w:val="00CB74E9"/>
    <w:rsid w:val="00CC144C"/>
    <w:rsid w:val="00CC6F04"/>
    <w:rsid w:val="00CC7FFE"/>
    <w:rsid w:val="00CD165B"/>
    <w:rsid w:val="00CD3379"/>
    <w:rsid w:val="00CD5C12"/>
    <w:rsid w:val="00CF0BA8"/>
    <w:rsid w:val="00CF2D28"/>
    <w:rsid w:val="00CF5EC3"/>
    <w:rsid w:val="00CF6A17"/>
    <w:rsid w:val="00D00E28"/>
    <w:rsid w:val="00D0122B"/>
    <w:rsid w:val="00D02AA2"/>
    <w:rsid w:val="00D058F2"/>
    <w:rsid w:val="00D1242A"/>
    <w:rsid w:val="00D12963"/>
    <w:rsid w:val="00D26D20"/>
    <w:rsid w:val="00D30AE5"/>
    <w:rsid w:val="00D34792"/>
    <w:rsid w:val="00D36E91"/>
    <w:rsid w:val="00D51AD9"/>
    <w:rsid w:val="00D53511"/>
    <w:rsid w:val="00D54128"/>
    <w:rsid w:val="00D54C67"/>
    <w:rsid w:val="00D56407"/>
    <w:rsid w:val="00D57110"/>
    <w:rsid w:val="00D60CFC"/>
    <w:rsid w:val="00D631A9"/>
    <w:rsid w:val="00D65021"/>
    <w:rsid w:val="00D67032"/>
    <w:rsid w:val="00D72203"/>
    <w:rsid w:val="00D7485B"/>
    <w:rsid w:val="00D77D65"/>
    <w:rsid w:val="00D80F08"/>
    <w:rsid w:val="00D813FF"/>
    <w:rsid w:val="00D81B17"/>
    <w:rsid w:val="00D864F5"/>
    <w:rsid w:val="00D936F3"/>
    <w:rsid w:val="00D94CF0"/>
    <w:rsid w:val="00D96513"/>
    <w:rsid w:val="00DA7D2F"/>
    <w:rsid w:val="00DB0804"/>
    <w:rsid w:val="00DD033E"/>
    <w:rsid w:val="00DD1752"/>
    <w:rsid w:val="00DD501F"/>
    <w:rsid w:val="00DD6074"/>
    <w:rsid w:val="00DD6F85"/>
    <w:rsid w:val="00DE0375"/>
    <w:rsid w:val="00DE0800"/>
    <w:rsid w:val="00DE47E5"/>
    <w:rsid w:val="00DF38AD"/>
    <w:rsid w:val="00DF3D9A"/>
    <w:rsid w:val="00DF63D6"/>
    <w:rsid w:val="00DF7AC2"/>
    <w:rsid w:val="00DF7E58"/>
    <w:rsid w:val="00E04083"/>
    <w:rsid w:val="00E05D45"/>
    <w:rsid w:val="00E07A47"/>
    <w:rsid w:val="00E109DE"/>
    <w:rsid w:val="00E13153"/>
    <w:rsid w:val="00E14CDA"/>
    <w:rsid w:val="00E2324C"/>
    <w:rsid w:val="00E25EC9"/>
    <w:rsid w:val="00E263BB"/>
    <w:rsid w:val="00E31C40"/>
    <w:rsid w:val="00E35986"/>
    <w:rsid w:val="00E428E2"/>
    <w:rsid w:val="00E4638B"/>
    <w:rsid w:val="00E465FA"/>
    <w:rsid w:val="00E500FF"/>
    <w:rsid w:val="00E50331"/>
    <w:rsid w:val="00E51AE8"/>
    <w:rsid w:val="00E53B41"/>
    <w:rsid w:val="00E546F8"/>
    <w:rsid w:val="00E566C1"/>
    <w:rsid w:val="00E61CBC"/>
    <w:rsid w:val="00E6485C"/>
    <w:rsid w:val="00E716CD"/>
    <w:rsid w:val="00E71776"/>
    <w:rsid w:val="00E72B47"/>
    <w:rsid w:val="00E745FF"/>
    <w:rsid w:val="00E74D79"/>
    <w:rsid w:val="00E7530E"/>
    <w:rsid w:val="00E77F17"/>
    <w:rsid w:val="00E87DCA"/>
    <w:rsid w:val="00E9386D"/>
    <w:rsid w:val="00E94BFF"/>
    <w:rsid w:val="00E96C95"/>
    <w:rsid w:val="00EA2508"/>
    <w:rsid w:val="00EA314B"/>
    <w:rsid w:val="00EA372B"/>
    <w:rsid w:val="00EA7C07"/>
    <w:rsid w:val="00EB0090"/>
    <w:rsid w:val="00EB1E30"/>
    <w:rsid w:val="00EC1A74"/>
    <w:rsid w:val="00EC2F18"/>
    <w:rsid w:val="00EC47D8"/>
    <w:rsid w:val="00EC5A9C"/>
    <w:rsid w:val="00ED0779"/>
    <w:rsid w:val="00ED48AA"/>
    <w:rsid w:val="00ED5B93"/>
    <w:rsid w:val="00EE01E6"/>
    <w:rsid w:val="00EE0C97"/>
    <w:rsid w:val="00EE18DA"/>
    <w:rsid w:val="00EE29A4"/>
    <w:rsid w:val="00EE2E99"/>
    <w:rsid w:val="00EE3083"/>
    <w:rsid w:val="00EE3931"/>
    <w:rsid w:val="00EE5C0A"/>
    <w:rsid w:val="00EE7809"/>
    <w:rsid w:val="00EF0232"/>
    <w:rsid w:val="00EF6863"/>
    <w:rsid w:val="00EF7452"/>
    <w:rsid w:val="00F072E0"/>
    <w:rsid w:val="00F10532"/>
    <w:rsid w:val="00F16611"/>
    <w:rsid w:val="00F20CF8"/>
    <w:rsid w:val="00F26AFC"/>
    <w:rsid w:val="00F27261"/>
    <w:rsid w:val="00F2778F"/>
    <w:rsid w:val="00F31C93"/>
    <w:rsid w:val="00F456DA"/>
    <w:rsid w:val="00F47853"/>
    <w:rsid w:val="00F501F7"/>
    <w:rsid w:val="00F51A38"/>
    <w:rsid w:val="00F52987"/>
    <w:rsid w:val="00F53A5A"/>
    <w:rsid w:val="00F57394"/>
    <w:rsid w:val="00F7574A"/>
    <w:rsid w:val="00F7784A"/>
    <w:rsid w:val="00F8354B"/>
    <w:rsid w:val="00F91A0B"/>
    <w:rsid w:val="00F92567"/>
    <w:rsid w:val="00F97D75"/>
    <w:rsid w:val="00FA0930"/>
    <w:rsid w:val="00FA0A0C"/>
    <w:rsid w:val="00FA166D"/>
    <w:rsid w:val="00FA2B89"/>
    <w:rsid w:val="00FA2C55"/>
    <w:rsid w:val="00FA3CA1"/>
    <w:rsid w:val="00FA6460"/>
    <w:rsid w:val="00FB03CA"/>
    <w:rsid w:val="00FB1065"/>
    <w:rsid w:val="00FB2657"/>
    <w:rsid w:val="00FB34E2"/>
    <w:rsid w:val="00FB63CA"/>
    <w:rsid w:val="00FC7458"/>
    <w:rsid w:val="00FD06A6"/>
    <w:rsid w:val="00FD1976"/>
    <w:rsid w:val="00FD71FB"/>
    <w:rsid w:val="00FF08D4"/>
    <w:rsid w:val="00FF11CE"/>
    <w:rsid w:val="00FF4B3A"/>
    <w:rsid w:val="00FF7A3B"/>
    <w:rsid w:val="445F5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FFD52"/>
  <w15:chartTrackingRefBased/>
  <w15:docId w15:val="{538587AB-6701-46E7-95DF-A4E3329C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color w:val="575756"/>
        <w:sz w:val="18"/>
        <w:szCs w:val="18"/>
        <w:lang w:val="nl-NL" w:eastAsia="en-US" w:bidi="ar-SA"/>
      </w:rPr>
    </w:rPrDefault>
    <w:pPrDefault>
      <w:pPr>
        <w:spacing w:after="160" w:line="25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61CBC"/>
    <w:pPr>
      <w:spacing w:after="0" w:line="250" w:lineRule="atLeast"/>
    </w:pPr>
    <w:rPr>
      <w:rFonts w:asciiTheme="minorHAnsi" w:hAnsiTheme="minorHAnsi"/>
      <w:sz w:val="20"/>
    </w:rPr>
  </w:style>
  <w:style w:type="paragraph" w:styleId="Kop1">
    <w:name w:val="heading 1"/>
    <w:aliases w:val="Hoofdstuk,h1,Heading 1 Char"/>
    <w:basedOn w:val="Standaard"/>
    <w:next w:val="Standaard"/>
    <w:link w:val="Kop1Char"/>
    <w:uiPriority w:val="9"/>
    <w:qFormat/>
    <w:rsid w:val="00A96E53"/>
    <w:pPr>
      <w:keepNext/>
      <w:keepLines/>
      <w:pageBreakBefore/>
      <w:numPr>
        <w:numId w:val="3"/>
      </w:numPr>
      <w:spacing w:after="851" w:line="480" w:lineRule="exact"/>
      <w:outlineLvl w:val="0"/>
    </w:pPr>
    <w:rPr>
      <w:rFonts w:ascii="Book Antiqua" w:eastAsiaTheme="majorEastAsia" w:hAnsi="Book Antiqua" w:cstheme="majorBidi"/>
      <w:b/>
      <w:color w:val="F0536B" w:themeColor="accent4"/>
      <w:sz w:val="38"/>
      <w:szCs w:val="38"/>
    </w:rPr>
  </w:style>
  <w:style w:type="paragraph" w:styleId="Kop2">
    <w:name w:val="heading 2"/>
    <w:aliases w:val="paragraaf,Paragraaf,h2"/>
    <w:basedOn w:val="Standaard"/>
    <w:next w:val="Standaard"/>
    <w:link w:val="Kop2Char"/>
    <w:qFormat/>
    <w:rsid w:val="00A96E53"/>
    <w:pPr>
      <w:keepNext/>
      <w:keepLines/>
      <w:numPr>
        <w:ilvl w:val="1"/>
        <w:numId w:val="3"/>
      </w:numPr>
      <w:spacing w:before="40" w:after="120"/>
      <w:outlineLvl w:val="1"/>
    </w:pPr>
    <w:rPr>
      <w:rFonts w:eastAsiaTheme="majorEastAsia" w:cstheme="majorBidi"/>
      <w:b/>
      <w:color w:val="085C8F" w:themeColor="accent1"/>
      <w:sz w:val="26"/>
      <w:szCs w:val="26"/>
    </w:rPr>
  </w:style>
  <w:style w:type="paragraph" w:styleId="Kop3">
    <w:name w:val="heading 3"/>
    <w:aliases w:val="subparagraaf,Sub-paragraaf,h3"/>
    <w:basedOn w:val="Standaard"/>
    <w:next w:val="Standaard"/>
    <w:link w:val="Kop3Char"/>
    <w:qFormat/>
    <w:rsid w:val="00675202"/>
    <w:pPr>
      <w:keepNext/>
      <w:keepLines/>
      <w:spacing w:before="40"/>
      <w:outlineLvl w:val="2"/>
    </w:pPr>
    <w:rPr>
      <w:rFonts w:eastAsiaTheme="majorEastAsia" w:cstheme="majorBidi"/>
      <w:b/>
      <w:color w:val="F0536B" w:themeColor="accent4"/>
      <w:szCs w:val="24"/>
    </w:rPr>
  </w:style>
  <w:style w:type="paragraph" w:styleId="Kop4">
    <w:name w:val="heading 4"/>
    <w:next w:val="Standaard"/>
    <w:link w:val="Kop4Char"/>
    <w:uiPriority w:val="9"/>
    <w:qFormat/>
    <w:rsid w:val="003614C7"/>
    <w:pPr>
      <w:keepNext/>
      <w:keepLines/>
      <w:spacing w:before="40" w:after="120"/>
      <w:outlineLvl w:val="3"/>
    </w:pPr>
    <w:rPr>
      <w:rFonts w:asciiTheme="minorHAnsi" w:eastAsiaTheme="majorEastAsia" w:hAnsiTheme="minorHAnsi" w:cstheme="majorBidi"/>
      <w:b/>
      <w:iCs/>
      <w:color w:val="3A4B5A" w:themeColor="text1"/>
      <w:sz w:val="20"/>
      <w:szCs w:val="26"/>
    </w:rPr>
  </w:style>
  <w:style w:type="paragraph" w:styleId="Kop5">
    <w:name w:val="heading 5"/>
    <w:basedOn w:val="Standaard"/>
    <w:next w:val="Standaard"/>
    <w:link w:val="Kop5Char"/>
    <w:uiPriority w:val="9"/>
    <w:qFormat/>
    <w:rsid w:val="00A47BEC"/>
    <w:pPr>
      <w:keepNext/>
      <w:keepLines/>
      <w:numPr>
        <w:ilvl w:val="4"/>
        <w:numId w:val="3"/>
      </w:numPr>
      <w:spacing w:before="40"/>
      <w:outlineLvl w:val="4"/>
    </w:pPr>
    <w:rPr>
      <w:rFonts w:asciiTheme="majorHAnsi" w:eastAsiaTheme="majorEastAsia" w:hAnsiTheme="majorHAnsi" w:cstheme="majorBidi"/>
      <w:color w:val="06446A" w:themeColor="accent1" w:themeShade="BF"/>
    </w:rPr>
  </w:style>
  <w:style w:type="paragraph" w:styleId="Kop6">
    <w:name w:val="heading 6"/>
    <w:basedOn w:val="Standaard"/>
    <w:next w:val="Standaard"/>
    <w:link w:val="Kop6Char"/>
    <w:uiPriority w:val="9"/>
    <w:qFormat/>
    <w:rsid w:val="00A47BEC"/>
    <w:pPr>
      <w:keepNext/>
      <w:keepLines/>
      <w:numPr>
        <w:ilvl w:val="5"/>
        <w:numId w:val="3"/>
      </w:numPr>
      <w:spacing w:before="40"/>
      <w:outlineLvl w:val="5"/>
    </w:pPr>
    <w:rPr>
      <w:rFonts w:asciiTheme="majorHAnsi" w:eastAsiaTheme="majorEastAsia" w:hAnsiTheme="majorHAnsi" w:cstheme="majorBidi"/>
      <w:color w:val="042D47" w:themeColor="accent1" w:themeShade="7F"/>
    </w:rPr>
  </w:style>
  <w:style w:type="paragraph" w:styleId="Kop7">
    <w:name w:val="heading 7"/>
    <w:basedOn w:val="Standaard"/>
    <w:next w:val="Standaard"/>
    <w:link w:val="Kop7Char"/>
    <w:uiPriority w:val="9"/>
    <w:qFormat/>
    <w:rsid w:val="00A47BEC"/>
    <w:pPr>
      <w:keepNext/>
      <w:keepLines/>
      <w:numPr>
        <w:ilvl w:val="6"/>
        <w:numId w:val="3"/>
      </w:numPr>
      <w:spacing w:before="40"/>
      <w:outlineLvl w:val="6"/>
    </w:pPr>
    <w:rPr>
      <w:rFonts w:asciiTheme="majorHAnsi" w:eastAsiaTheme="majorEastAsia" w:hAnsiTheme="majorHAnsi" w:cstheme="majorBidi"/>
      <w:i/>
      <w:iCs/>
      <w:color w:val="042D47" w:themeColor="accent1" w:themeShade="7F"/>
    </w:rPr>
  </w:style>
  <w:style w:type="paragraph" w:styleId="Kop8">
    <w:name w:val="heading 8"/>
    <w:basedOn w:val="Standaard"/>
    <w:next w:val="Standaard"/>
    <w:link w:val="Kop8Char"/>
    <w:uiPriority w:val="9"/>
    <w:qFormat/>
    <w:rsid w:val="00A47BEC"/>
    <w:pPr>
      <w:keepNext/>
      <w:keepLines/>
      <w:numPr>
        <w:ilvl w:val="7"/>
        <w:numId w:val="3"/>
      </w:numPr>
      <w:spacing w:before="40"/>
      <w:outlineLvl w:val="7"/>
    </w:pPr>
    <w:rPr>
      <w:rFonts w:asciiTheme="majorHAnsi" w:eastAsiaTheme="majorEastAsia" w:hAnsiTheme="majorHAnsi" w:cstheme="majorBidi"/>
      <w:color w:val="4F667B" w:themeColor="text1" w:themeTint="D8"/>
      <w:sz w:val="21"/>
      <w:szCs w:val="21"/>
    </w:rPr>
  </w:style>
  <w:style w:type="paragraph" w:styleId="Kop9">
    <w:name w:val="heading 9"/>
    <w:aliases w:val="Bijlage"/>
    <w:basedOn w:val="Standaard"/>
    <w:next w:val="Standaard"/>
    <w:link w:val="Kop9Char"/>
    <w:uiPriority w:val="9"/>
    <w:qFormat/>
    <w:rsid w:val="00A47BEC"/>
    <w:pPr>
      <w:keepNext/>
      <w:keepLines/>
      <w:numPr>
        <w:ilvl w:val="8"/>
        <w:numId w:val="3"/>
      </w:numPr>
      <w:spacing w:before="40"/>
      <w:outlineLvl w:val="8"/>
    </w:pPr>
    <w:rPr>
      <w:rFonts w:asciiTheme="majorHAnsi" w:eastAsiaTheme="majorEastAsia" w:hAnsiTheme="majorHAnsi" w:cstheme="majorBidi"/>
      <w:i/>
      <w:iCs/>
      <w:color w:val="4F667B"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FA2C55"/>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532AE2"/>
  </w:style>
  <w:style w:type="paragraph" w:styleId="Voettekst">
    <w:name w:val="footer"/>
    <w:basedOn w:val="Standaard"/>
    <w:link w:val="VoettekstChar"/>
    <w:uiPriority w:val="99"/>
    <w:semiHidden/>
    <w:rsid w:val="00FA2C55"/>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532AE2"/>
  </w:style>
  <w:style w:type="paragraph" w:customStyle="1" w:styleId="Rapporttitel">
    <w:name w:val="Rapport titel"/>
    <w:basedOn w:val="Standaard"/>
    <w:link w:val="RapporttitelChar"/>
    <w:uiPriority w:val="4"/>
    <w:semiHidden/>
    <w:qFormat/>
    <w:rsid w:val="00A01958"/>
    <w:pPr>
      <w:framePr w:hSpace="142" w:wrap="around" w:vAnchor="page" w:hAnchor="page" w:y="2042"/>
      <w:spacing w:line="240" w:lineRule="auto"/>
    </w:pPr>
    <w:rPr>
      <w:rFonts w:ascii="Book Antiqua" w:hAnsi="Book Antiqua"/>
      <w:b/>
      <w:color w:val="FFFFFF" w:themeColor="background1"/>
      <w:sz w:val="38"/>
      <w:szCs w:val="38"/>
    </w:rPr>
  </w:style>
  <w:style w:type="character" w:styleId="Tekstvantijdelijkeaanduiding">
    <w:name w:val="Placeholder Text"/>
    <w:basedOn w:val="Standaardalinea-lettertype"/>
    <w:uiPriority w:val="99"/>
    <w:semiHidden/>
    <w:rsid w:val="00AA4146"/>
    <w:rPr>
      <w:color w:val="808080"/>
    </w:rPr>
  </w:style>
  <w:style w:type="character" w:customStyle="1" w:styleId="RapporttitelChar">
    <w:name w:val="Rapport titel Char"/>
    <w:basedOn w:val="Standaardalinea-lettertype"/>
    <w:link w:val="Rapporttitel"/>
    <w:uiPriority w:val="4"/>
    <w:semiHidden/>
    <w:rsid w:val="0006603E"/>
    <w:rPr>
      <w:rFonts w:ascii="Book Antiqua" w:hAnsi="Book Antiqua"/>
      <w:b/>
      <w:color w:val="FFFFFF" w:themeColor="background1"/>
      <w:sz w:val="38"/>
      <w:szCs w:val="38"/>
    </w:rPr>
  </w:style>
  <w:style w:type="table" w:styleId="Tabelraster">
    <w:name w:val="Table Grid"/>
    <w:basedOn w:val="Standaardtabel"/>
    <w:uiPriority w:val="39"/>
    <w:rsid w:val="00AA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1A45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Kop1Char">
    <w:name w:val="Kop 1 Char"/>
    <w:aliases w:val="Hoofdstuk Char,h1 Char,Heading 1 Char Char"/>
    <w:basedOn w:val="Standaardalinea-lettertype"/>
    <w:link w:val="Kop1"/>
    <w:uiPriority w:val="9"/>
    <w:semiHidden/>
    <w:rsid w:val="002E4BD6"/>
    <w:rPr>
      <w:rFonts w:ascii="Book Antiqua" w:eastAsiaTheme="majorEastAsia" w:hAnsi="Book Antiqua" w:cstheme="majorBidi"/>
      <w:b/>
      <w:color w:val="F0536B" w:themeColor="accent4"/>
      <w:sz w:val="38"/>
      <w:szCs w:val="38"/>
    </w:rPr>
  </w:style>
  <w:style w:type="character" w:customStyle="1" w:styleId="Kop2Char">
    <w:name w:val="Kop 2 Char"/>
    <w:aliases w:val="paragraaf Char,Paragraaf Char,h2 Char"/>
    <w:basedOn w:val="Standaardalinea-lettertype"/>
    <w:link w:val="Kop2"/>
    <w:semiHidden/>
    <w:rsid w:val="002E4BD6"/>
    <w:rPr>
      <w:rFonts w:asciiTheme="minorHAnsi" w:eastAsiaTheme="majorEastAsia" w:hAnsiTheme="minorHAnsi" w:cstheme="majorBidi"/>
      <w:b/>
      <w:color w:val="085C8F" w:themeColor="accent1"/>
      <w:sz w:val="26"/>
      <w:szCs w:val="26"/>
    </w:rPr>
  </w:style>
  <w:style w:type="character" w:customStyle="1" w:styleId="Kop3Char">
    <w:name w:val="Kop 3 Char"/>
    <w:aliases w:val="subparagraaf Char,Sub-paragraaf Char,h3 Char"/>
    <w:basedOn w:val="Standaardalinea-lettertype"/>
    <w:link w:val="Kop3"/>
    <w:uiPriority w:val="26"/>
    <w:semiHidden/>
    <w:rsid w:val="00E566C1"/>
    <w:rPr>
      <w:rFonts w:eastAsiaTheme="majorEastAsia" w:cstheme="majorBidi"/>
      <w:b/>
      <w:color w:val="F0536B" w:themeColor="accent4"/>
      <w:szCs w:val="24"/>
    </w:rPr>
  </w:style>
  <w:style w:type="paragraph" w:styleId="Inhopg1">
    <w:name w:val="toc 1"/>
    <w:next w:val="Standaard"/>
    <w:autoRedefine/>
    <w:uiPriority w:val="39"/>
    <w:semiHidden/>
    <w:rsid w:val="00D00E28"/>
    <w:pPr>
      <w:tabs>
        <w:tab w:val="left" w:pos="2410"/>
        <w:tab w:val="right" w:leader="dot" w:pos="9498"/>
      </w:tabs>
      <w:spacing w:after="0" w:line="400" w:lineRule="exact"/>
      <w:ind w:left="1843" w:right="1132" w:hanging="284"/>
    </w:pPr>
    <w:rPr>
      <w:rFonts w:ascii="Book Antiqua" w:hAnsi="Book Antiqua"/>
      <w:b/>
      <w:noProof/>
      <w:color w:val="085C8F" w:themeColor="accent1"/>
      <w:sz w:val="20"/>
    </w:rPr>
  </w:style>
  <w:style w:type="paragraph" w:styleId="Inhopg2">
    <w:name w:val="toc 2"/>
    <w:next w:val="Standaard"/>
    <w:autoRedefine/>
    <w:uiPriority w:val="39"/>
    <w:semiHidden/>
    <w:rsid w:val="00885151"/>
    <w:pPr>
      <w:tabs>
        <w:tab w:val="right" w:leader="dot" w:pos="9498"/>
      </w:tabs>
      <w:spacing w:after="0" w:line="400" w:lineRule="exact"/>
      <w:ind w:left="2410" w:right="1132" w:hanging="283"/>
    </w:pPr>
    <w:rPr>
      <w:noProof/>
      <w:sz w:val="20"/>
    </w:rPr>
  </w:style>
  <w:style w:type="paragraph" w:styleId="Inhopg3">
    <w:name w:val="toc 3"/>
    <w:basedOn w:val="Standaard"/>
    <w:next w:val="Standaard"/>
    <w:autoRedefine/>
    <w:uiPriority w:val="39"/>
    <w:semiHidden/>
    <w:rsid w:val="00D81B17"/>
    <w:pPr>
      <w:spacing w:after="100"/>
      <w:ind w:left="360"/>
    </w:pPr>
  </w:style>
  <w:style w:type="character" w:customStyle="1" w:styleId="Kop4Char">
    <w:name w:val="Kop 4 Char"/>
    <w:basedOn w:val="Standaardalinea-lettertype"/>
    <w:link w:val="Kop4"/>
    <w:uiPriority w:val="9"/>
    <w:rsid w:val="003614C7"/>
    <w:rPr>
      <w:rFonts w:asciiTheme="minorHAnsi" w:eastAsiaTheme="majorEastAsia" w:hAnsiTheme="minorHAnsi" w:cstheme="majorBidi"/>
      <w:b/>
      <w:iCs/>
      <w:color w:val="3A4B5A" w:themeColor="text1"/>
      <w:sz w:val="20"/>
      <w:szCs w:val="26"/>
    </w:rPr>
  </w:style>
  <w:style w:type="numbering" w:customStyle="1" w:styleId="InhOpgRapport">
    <w:name w:val="InhOpg Rapport"/>
    <w:uiPriority w:val="99"/>
    <w:rsid w:val="00465631"/>
    <w:pPr>
      <w:numPr>
        <w:numId w:val="1"/>
      </w:numPr>
    </w:pPr>
  </w:style>
  <w:style w:type="paragraph" w:customStyle="1" w:styleId="Intro">
    <w:name w:val="Intro"/>
    <w:basedOn w:val="Standaard"/>
    <w:next w:val="Intro2"/>
    <w:uiPriority w:val="19"/>
    <w:rsid w:val="007054AA"/>
    <w:pPr>
      <w:keepNext/>
      <w:pBdr>
        <w:left w:val="single" w:sz="4" w:space="4" w:color="F0536B" w:themeColor="accent4"/>
      </w:pBdr>
      <w:spacing w:after="160" w:line="300" w:lineRule="atLeast"/>
      <w:contextualSpacing/>
    </w:pPr>
    <w:rPr>
      <w:rFonts w:ascii="Book Antiqua" w:hAnsi="Book Antiqua"/>
      <w:b/>
      <w:color w:val="35235D"/>
    </w:rPr>
  </w:style>
  <w:style w:type="paragraph" w:customStyle="1" w:styleId="Default">
    <w:name w:val="Default"/>
    <w:semiHidden/>
    <w:rsid w:val="00532AE2"/>
    <w:pPr>
      <w:autoSpaceDE w:val="0"/>
      <w:autoSpaceDN w:val="0"/>
      <w:adjustRightInd w:val="0"/>
      <w:spacing w:after="0" w:line="240" w:lineRule="auto"/>
    </w:pPr>
    <w:rPr>
      <w:rFonts w:ascii="Open Sans" w:hAnsi="Open Sans" w:cs="Open Sans"/>
      <w:color w:val="000000"/>
      <w:sz w:val="24"/>
      <w:szCs w:val="24"/>
    </w:rPr>
  </w:style>
  <w:style w:type="table" w:customStyle="1" w:styleId="VZVZTabel">
    <w:name w:val="VZVZ Tabel"/>
    <w:basedOn w:val="Standaardtabel"/>
    <w:uiPriority w:val="99"/>
    <w:rsid w:val="00B00E90"/>
    <w:pPr>
      <w:keepLines/>
      <w:spacing w:after="0" w:line="240" w:lineRule="auto"/>
    </w:pPr>
    <w:tblPr>
      <w:tblStyleRowBandSize w:val="1"/>
      <w:tblBorders>
        <w:bottom w:val="single" w:sz="4" w:space="0" w:color="F78D2A" w:themeColor="accent2"/>
        <w:insideH w:val="single" w:sz="4" w:space="0" w:color="F78D2A" w:themeColor="accent2"/>
        <w:insideV w:val="single" w:sz="4" w:space="0" w:color="F78D2A" w:themeColor="accent2"/>
      </w:tblBorders>
    </w:tblPr>
    <w:tcPr>
      <w:shd w:val="clear" w:color="auto" w:fill="auto"/>
    </w:tcPr>
    <w:tblStylePr w:type="firstRow">
      <w:rPr>
        <w:rFonts w:ascii="Calibri" w:hAnsi="Calibri"/>
        <w:b/>
        <w:sz w:val="18"/>
      </w:rPr>
      <w:tblPr/>
      <w:tcPr>
        <w:tcBorders>
          <w:top w:val="nil"/>
          <w:left w:val="nil"/>
          <w:bottom w:val="nil"/>
          <w:right w:val="nil"/>
          <w:insideH w:val="nil"/>
          <w:insideV w:val="nil"/>
          <w:tl2br w:val="nil"/>
          <w:tr2bl w:val="nil"/>
        </w:tcBorders>
        <w:shd w:val="clear" w:color="auto" w:fill="auto"/>
      </w:tcPr>
    </w:tblStylePr>
    <w:tblStylePr w:type="band1Horz">
      <w:tblPr/>
      <w:tcPr>
        <w:shd w:val="clear" w:color="auto" w:fill="32BDB9" w:themeFill="accent3"/>
      </w:tcPr>
    </w:tblStylePr>
  </w:style>
  <w:style w:type="table" w:styleId="Onopgemaaktetabel1">
    <w:name w:val="Plain Table 1"/>
    <w:basedOn w:val="Standaardtabel"/>
    <w:uiPriority w:val="41"/>
    <w:rsid w:val="00FB10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5Char">
    <w:name w:val="Kop 5 Char"/>
    <w:basedOn w:val="Standaardalinea-lettertype"/>
    <w:link w:val="Kop5"/>
    <w:uiPriority w:val="9"/>
    <w:semiHidden/>
    <w:rsid w:val="00A47BEC"/>
    <w:rPr>
      <w:rFonts w:asciiTheme="majorHAnsi" w:eastAsiaTheme="majorEastAsia" w:hAnsiTheme="majorHAnsi" w:cstheme="majorBidi"/>
      <w:color w:val="06446A" w:themeColor="accent1" w:themeShade="BF"/>
      <w:sz w:val="20"/>
    </w:rPr>
  </w:style>
  <w:style w:type="character" w:customStyle="1" w:styleId="Kop6Char">
    <w:name w:val="Kop 6 Char"/>
    <w:basedOn w:val="Standaardalinea-lettertype"/>
    <w:link w:val="Kop6"/>
    <w:uiPriority w:val="9"/>
    <w:semiHidden/>
    <w:rsid w:val="00A47BEC"/>
    <w:rPr>
      <w:rFonts w:asciiTheme="majorHAnsi" w:eastAsiaTheme="majorEastAsia" w:hAnsiTheme="majorHAnsi" w:cstheme="majorBidi"/>
      <w:color w:val="042D47" w:themeColor="accent1" w:themeShade="7F"/>
      <w:sz w:val="20"/>
    </w:rPr>
  </w:style>
  <w:style w:type="character" w:customStyle="1" w:styleId="Kop7Char">
    <w:name w:val="Kop 7 Char"/>
    <w:basedOn w:val="Standaardalinea-lettertype"/>
    <w:link w:val="Kop7"/>
    <w:uiPriority w:val="9"/>
    <w:semiHidden/>
    <w:rsid w:val="00A47BEC"/>
    <w:rPr>
      <w:rFonts w:asciiTheme="majorHAnsi" w:eastAsiaTheme="majorEastAsia" w:hAnsiTheme="majorHAnsi" w:cstheme="majorBidi"/>
      <w:i/>
      <w:iCs/>
      <w:color w:val="042D47" w:themeColor="accent1" w:themeShade="7F"/>
      <w:sz w:val="20"/>
    </w:rPr>
  </w:style>
  <w:style w:type="character" w:customStyle="1" w:styleId="Kop8Char">
    <w:name w:val="Kop 8 Char"/>
    <w:basedOn w:val="Standaardalinea-lettertype"/>
    <w:link w:val="Kop8"/>
    <w:uiPriority w:val="9"/>
    <w:semiHidden/>
    <w:rsid w:val="00A47BEC"/>
    <w:rPr>
      <w:rFonts w:asciiTheme="majorHAnsi" w:eastAsiaTheme="majorEastAsia" w:hAnsiTheme="majorHAnsi" w:cstheme="majorBidi"/>
      <w:color w:val="4F667B" w:themeColor="text1" w:themeTint="D8"/>
      <w:sz w:val="21"/>
      <w:szCs w:val="21"/>
    </w:rPr>
  </w:style>
  <w:style w:type="character" w:customStyle="1" w:styleId="Kop9Char">
    <w:name w:val="Kop 9 Char"/>
    <w:aliases w:val="Bijlage Char"/>
    <w:basedOn w:val="Standaardalinea-lettertype"/>
    <w:link w:val="Kop9"/>
    <w:uiPriority w:val="9"/>
    <w:semiHidden/>
    <w:rsid w:val="00A47BEC"/>
    <w:rPr>
      <w:rFonts w:asciiTheme="majorHAnsi" w:eastAsiaTheme="majorEastAsia" w:hAnsiTheme="majorHAnsi" w:cstheme="majorBidi"/>
      <w:i/>
      <w:iCs/>
      <w:color w:val="4F667B" w:themeColor="text1" w:themeTint="D8"/>
      <w:sz w:val="21"/>
      <w:szCs w:val="21"/>
    </w:rPr>
  </w:style>
  <w:style w:type="paragraph" w:customStyle="1" w:styleId="Intro2">
    <w:name w:val="Intro 2"/>
    <w:basedOn w:val="Standaard"/>
    <w:next w:val="Standaard"/>
    <w:uiPriority w:val="20"/>
    <w:qFormat/>
    <w:rsid w:val="00800695"/>
    <w:pPr>
      <w:pBdr>
        <w:left w:val="single" w:sz="4" w:space="4" w:color="F0536B" w:themeColor="accent4"/>
      </w:pBdr>
      <w:spacing w:line="300" w:lineRule="atLeast"/>
    </w:pPr>
    <w:rPr>
      <w:color w:val="3A4B5A" w:themeColor="text1"/>
    </w:rPr>
  </w:style>
  <w:style w:type="paragraph" w:customStyle="1" w:styleId="Tiptitel">
    <w:name w:val="Tip titel"/>
    <w:basedOn w:val="Standaard"/>
    <w:next w:val="Standaard"/>
    <w:rsid w:val="007054AA"/>
    <w:pPr>
      <w:keepNext/>
      <w:spacing w:after="120" w:line="350" w:lineRule="exact"/>
      <w:ind w:left="1021"/>
    </w:pPr>
    <w:rPr>
      <w:rFonts w:ascii="Book Antiqua" w:hAnsi="Book Antiqua"/>
      <w:color w:val="CB2402"/>
      <w:sz w:val="25"/>
      <w:szCs w:val="25"/>
    </w:rPr>
  </w:style>
  <w:style w:type="paragraph" w:styleId="Lijstalinea">
    <w:name w:val="List Paragraph"/>
    <w:basedOn w:val="Standaard"/>
    <w:uiPriority w:val="34"/>
    <w:qFormat/>
    <w:rsid w:val="00B3072D"/>
    <w:pPr>
      <w:ind w:left="720"/>
      <w:contextualSpacing/>
    </w:pPr>
  </w:style>
  <w:style w:type="paragraph" w:customStyle="1" w:styleId="Tip">
    <w:name w:val="Tip"/>
    <w:basedOn w:val="Standaard"/>
    <w:next w:val="Standaard"/>
    <w:rsid w:val="00E109DE"/>
    <w:pPr>
      <w:numPr>
        <w:numId w:val="2"/>
      </w:numPr>
      <w:spacing w:line="290" w:lineRule="exact"/>
      <w:jc w:val="center"/>
    </w:pPr>
    <w:rPr>
      <w:rFonts w:cstheme="minorHAnsi"/>
      <w:b/>
      <w:color w:val="FFFFFF" w:themeColor="background1"/>
      <w:sz w:val="25"/>
      <w:szCs w:val="25"/>
    </w:rPr>
  </w:style>
  <w:style w:type="paragraph" w:styleId="Voetnoottekst">
    <w:name w:val="footnote text"/>
    <w:basedOn w:val="Default"/>
    <w:link w:val="VoetnoottekstChar"/>
    <w:uiPriority w:val="99"/>
    <w:rsid w:val="006720A6"/>
    <w:pPr>
      <w:spacing w:line="250" w:lineRule="exact"/>
      <w:jc w:val="center"/>
    </w:pPr>
    <w:rPr>
      <w:rFonts w:asciiTheme="minorHAnsi" w:hAnsiTheme="minorHAnsi" w:cstheme="minorHAnsi"/>
      <w:b/>
      <w:bCs/>
      <w:i/>
      <w:iCs/>
      <w:color w:val="085C8F" w:themeColor="accent1"/>
      <w:sz w:val="18"/>
      <w:szCs w:val="18"/>
    </w:rPr>
  </w:style>
  <w:style w:type="character" w:customStyle="1" w:styleId="VoetnoottekstChar">
    <w:name w:val="Voetnoottekst Char"/>
    <w:basedOn w:val="Standaardalinea-lettertype"/>
    <w:link w:val="Voetnoottekst"/>
    <w:uiPriority w:val="99"/>
    <w:rsid w:val="006720A6"/>
    <w:rPr>
      <w:rFonts w:asciiTheme="minorHAnsi" w:hAnsiTheme="minorHAnsi" w:cstheme="minorHAnsi"/>
      <w:b/>
      <w:bCs/>
      <w:i/>
      <w:iCs/>
      <w:color w:val="085C8F" w:themeColor="accent1"/>
    </w:rPr>
  </w:style>
  <w:style w:type="character" w:styleId="Voetnootmarkering">
    <w:name w:val="footnote reference"/>
    <w:basedOn w:val="Standaardalinea-lettertype"/>
    <w:uiPriority w:val="99"/>
    <w:semiHidden/>
    <w:rsid w:val="00776BCC"/>
    <w:rPr>
      <w:vertAlign w:val="superscript"/>
    </w:rPr>
  </w:style>
  <w:style w:type="paragraph" w:customStyle="1" w:styleId="Alineatitel">
    <w:name w:val="Alinea titel"/>
    <w:basedOn w:val="Standaard"/>
    <w:next w:val="Standaard"/>
    <w:uiPriority w:val="9"/>
    <w:rsid w:val="007054AA"/>
    <w:pPr>
      <w:keepNext/>
      <w:spacing w:after="80"/>
    </w:pPr>
    <w:rPr>
      <w:rFonts w:ascii="Book Antiqua" w:hAnsi="Book Antiqua"/>
      <w:b/>
      <w:color w:val="CB2402"/>
    </w:rPr>
  </w:style>
  <w:style w:type="paragraph" w:customStyle="1" w:styleId="Alineasubtitel">
    <w:name w:val="Alinea subtitel"/>
    <w:basedOn w:val="Standaard"/>
    <w:next w:val="Standaard"/>
    <w:uiPriority w:val="10"/>
    <w:rsid w:val="009A1B9A"/>
    <w:pPr>
      <w:spacing w:after="80"/>
    </w:pPr>
    <w:rPr>
      <w:rFonts w:ascii="Book Antiqua" w:hAnsi="Book Antiqua"/>
      <w:b/>
      <w:color w:val="3A4B5A" w:themeColor="text1"/>
    </w:rPr>
  </w:style>
  <w:style w:type="paragraph" w:customStyle="1" w:styleId="Kop4schuingedrukt">
    <w:name w:val="Kop 4 schuingedrukt"/>
    <w:basedOn w:val="Kop4"/>
    <w:next w:val="Standaardschuingedrukt"/>
    <w:qFormat/>
    <w:rsid w:val="003614C7"/>
    <w:pPr>
      <w:spacing w:before="0"/>
      <w:ind w:left="142"/>
    </w:pPr>
    <w:rPr>
      <w:i/>
    </w:rPr>
  </w:style>
  <w:style w:type="paragraph" w:customStyle="1" w:styleId="Standaardschuingedrukt">
    <w:name w:val="Standaard schuingedrukt"/>
    <w:basedOn w:val="Standaard"/>
    <w:qFormat/>
    <w:rsid w:val="00774F70"/>
    <w:pPr>
      <w:ind w:left="142"/>
    </w:pPr>
    <w:rPr>
      <w:i/>
    </w:rPr>
  </w:style>
  <w:style w:type="paragraph" w:customStyle="1" w:styleId="Titelvervolgpagina">
    <w:name w:val="Titel vervolgpagina"/>
    <w:basedOn w:val="Standaard"/>
    <w:next w:val="Standaard"/>
    <w:uiPriority w:val="14"/>
    <w:rsid w:val="00487F6C"/>
    <w:pPr>
      <w:keepNext/>
      <w:pageBreakBefore/>
      <w:spacing w:after="510" w:line="380" w:lineRule="exact"/>
    </w:pPr>
    <w:rPr>
      <w:rFonts w:ascii="Book Antiqua" w:hAnsi="Book Antiqua"/>
      <w:b/>
      <w:color w:val="ABABAA"/>
      <w:sz w:val="38"/>
      <w:szCs w:val="38"/>
    </w:rPr>
  </w:style>
  <w:style w:type="paragraph" w:customStyle="1" w:styleId="Standaardwit">
    <w:name w:val="Standaard wit"/>
    <w:basedOn w:val="Standaard"/>
    <w:uiPriority w:val="3"/>
    <w:qFormat/>
    <w:rsid w:val="003614C7"/>
    <w:pPr>
      <w:ind w:left="142"/>
    </w:pPr>
    <w:rPr>
      <w:color w:val="FFFFFF" w:themeColor="background1"/>
    </w:rPr>
  </w:style>
  <w:style w:type="paragraph" w:customStyle="1" w:styleId="Tiptitelwit">
    <w:name w:val="Tip titel wit"/>
    <w:next w:val="Standaardwit"/>
    <w:uiPriority w:val="50"/>
    <w:rsid w:val="00EF7452"/>
    <w:pPr>
      <w:spacing w:after="0"/>
      <w:ind w:left="142"/>
    </w:pPr>
    <w:rPr>
      <w:rFonts w:ascii="Book Antiqua" w:eastAsiaTheme="majorEastAsia" w:hAnsi="Book Antiqua" w:cstheme="majorBidi"/>
      <w:b/>
      <w:iCs/>
      <w:color w:val="FFFFFF" w:themeColor="background1"/>
      <w:sz w:val="24"/>
      <w:szCs w:val="24"/>
    </w:rPr>
  </w:style>
  <w:style w:type="paragraph" w:customStyle="1" w:styleId="Standaardblauw">
    <w:name w:val="Standaard blauw"/>
    <w:basedOn w:val="Standaard"/>
    <w:next w:val="Standaard"/>
    <w:uiPriority w:val="2"/>
    <w:qFormat/>
    <w:rsid w:val="003614C7"/>
    <w:rPr>
      <w:b/>
      <w:noProof/>
      <w:color w:val="F0536B" w:themeColor="accent4"/>
      <w:lang w:eastAsia="nl-NL"/>
    </w:rPr>
  </w:style>
  <w:style w:type="paragraph" w:customStyle="1" w:styleId="Factsheet">
    <w:name w:val="Factsheet"/>
    <w:semiHidden/>
    <w:qFormat/>
    <w:rsid w:val="006720A6"/>
    <w:pPr>
      <w:framePr w:hSpace="142" w:wrap="around" w:vAnchor="page" w:hAnchor="page" w:x="8676" w:y="965"/>
      <w:spacing w:line="250" w:lineRule="atLeast"/>
      <w:suppressOverlap/>
    </w:pPr>
    <w:rPr>
      <w:rFonts w:ascii="Book Antiqua" w:hAnsi="Book Antiqua"/>
      <w:b/>
      <w:color w:val="F0536B" w:themeColor="accent4"/>
      <w:sz w:val="48"/>
      <w:szCs w:val="48"/>
    </w:rPr>
  </w:style>
  <w:style w:type="numbering" w:customStyle="1" w:styleId="Nummering">
    <w:name w:val="Nummering"/>
    <w:basedOn w:val="Geenlijst"/>
    <w:uiPriority w:val="99"/>
    <w:rsid w:val="004D3845"/>
    <w:pPr>
      <w:numPr>
        <w:numId w:val="4"/>
      </w:numPr>
    </w:pPr>
  </w:style>
  <w:style w:type="numbering" w:customStyle="1" w:styleId="Opsomming">
    <w:name w:val="Opsomming"/>
    <w:basedOn w:val="Geenlijst"/>
    <w:uiPriority w:val="99"/>
    <w:rsid w:val="004D3845"/>
    <w:pPr>
      <w:numPr>
        <w:numId w:val="5"/>
      </w:numPr>
    </w:pPr>
  </w:style>
  <w:style w:type="character" w:styleId="Hyperlink">
    <w:name w:val="Hyperlink"/>
    <w:basedOn w:val="Standaardalinea-lettertype"/>
    <w:uiPriority w:val="99"/>
    <w:unhideWhenUsed/>
    <w:rsid w:val="001B158B"/>
    <w:rPr>
      <w:color w:val="0563C1" w:themeColor="hyperlink"/>
      <w:u w:val="single"/>
    </w:rPr>
  </w:style>
  <w:style w:type="table" w:styleId="Rastertabel2-Accent4">
    <w:name w:val="Grid Table 2 Accent 4"/>
    <w:basedOn w:val="Standaardtabel"/>
    <w:uiPriority w:val="47"/>
    <w:rsid w:val="005B6316"/>
    <w:pPr>
      <w:spacing w:after="0" w:line="240" w:lineRule="auto"/>
    </w:pPr>
    <w:tblPr>
      <w:tblStyleRowBandSize w:val="1"/>
      <w:tblStyleColBandSize w:val="1"/>
      <w:tblBorders>
        <w:top w:val="single" w:sz="2" w:space="0" w:color="F697A5" w:themeColor="accent4" w:themeTint="99"/>
        <w:bottom w:val="single" w:sz="2" w:space="0" w:color="F697A5" w:themeColor="accent4" w:themeTint="99"/>
        <w:insideH w:val="single" w:sz="2" w:space="0" w:color="F697A5" w:themeColor="accent4" w:themeTint="99"/>
        <w:insideV w:val="single" w:sz="2" w:space="0" w:color="F697A5" w:themeColor="accent4" w:themeTint="99"/>
      </w:tblBorders>
    </w:tblPr>
    <w:tblStylePr w:type="firstRow">
      <w:rPr>
        <w:b/>
        <w:bCs/>
      </w:rPr>
      <w:tblPr/>
      <w:tcPr>
        <w:tcBorders>
          <w:top w:val="nil"/>
          <w:bottom w:val="single" w:sz="12" w:space="0" w:color="F697A5" w:themeColor="accent4" w:themeTint="99"/>
          <w:insideH w:val="nil"/>
          <w:insideV w:val="nil"/>
        </w:tcBorders>
        <w:shd w:val="clear" w:color="auto" w:fill="FFFFFF" w:themeFill="background1"/>
      </w:tcPr>
    </w:tblStylePr>
    <w:tblStylePr w:type="lastRow">
      <w:rPr>
        <w:b/>
        <w:bCs/>
      </w:rPr>
      <w:tblPr/>
      <w:tcPr>
        <w:tcBorders>
          <w:top w:val="double" w:sz="2" w:space="0" w:color="F697A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CE1" w:themeFill="accent4" w:themeFillTint="33"/>
      </w:tcPr>
    </w:tblStylePr>
    <w:tblStylePr w:type="band1Horz">
      <w:tblPr/>
      <w:tcPr>
        <w:shd w:val="clear" w:color="auto" w:fill="FCDCE1" w:themeFill="accent4" w:themeFillTint="33"/>
      </w:tcPr>
    </w:tblStylePr>
  </w:style>
  <w:style w:type="table" w:styleId="Rastertabel1licht">
    <w:name w:val="Grid Table 1 Light"/>
    <w:basedOn w:val="Standaardtabel"/>
    <w:uiPriority w:val="46"/>
    <w:rsid w:val="00C11F6D"/>
    <w:pPr>
      <w:spacing w:after="0" w:line="240" w:lineRule="auto"/>
    </w:pPr>
    <w:tblPr>
      <w:tblStyleRowBandSize w:val="1"/>
      <w:tblStyleColBandSize w:val="1"/>
      <w:tblBorders>
        <w:top w:val="single" w:sz="4" w:space="0" w:color="A6B7C6" w:themeColor="text1" w:themeTint="66"/>
        <w:left w:val="single" w:sz="4" w:space="0" w:color="A6B7C6" w:themeColor="text1" w:themeTint="66"/>
        <w:bottom w:val="single" w:sz="4" w:space="0" w:color="A6B7C6" w:themeColor="text1" w:themeTint="66"/>
        <w:right w:val="single" w:sz="4" w:space="0" w:color="A6B7C6" w:themeColor="text1" w:themeTint="66"/>
        <w:insideH w:val="single" w:sz="4" w:space="0" w:color="A6B7C6" w:themeColor="text1" w:themeTint="66"/>
        <w:insideV w:val="single" w:sz="4" w:space="0" w:color="A6B7C6" w:themeColor="text1" w:themeTint="66"/>
      </w:tblBorders>
    </w:tblPr>
    <w:tblStylePr w:type="firstRow">
      <w:rPr>
        <w:b/>
        <w:bCs/>
      </w:rPr>
      <w:tblPr/>
      <w:tcPr>
        <w:tcBorders>
          <w:bottom w:val="single" w:sz="12" w:space="0" w:color="7A93A9" w:themeColor="text1" w:themeTint="99"/>
        </w:tcBorders>
      </w:tcPr>
    </w:tblStylePr>
    <w:tblStylePr w:type="lastRow">
      <w:rPr>
        <w:b/>
        <w:bCs/>
      </w:rPr>
      <w:tblPr/>
      <w:tcPr>
        <w:tcBorders>
          <w:top w:val="double" w:sz="2" w:space="0" w:color="7A93A9" w:themeColor="text1" w:themeTint="99"/>
        </w:tcBorders>
      </w:tcPr>
    </w:tblStylePr>
    <w:tblStylePr w:type="firstCol">
      <w:rPr>
        <w:b/>
        <w:bCs/>
      </w:rPr>
    </w:tblStylePr>
    <w:tblStylePr w:type="lastCol">
      <w:rPr>
        <w:b/>
        <w:bCs/>
      </w:rPr>
    </w:tblStylePr>
  </w:style>
  <w:style w:type="paragraph" w:styleId="Ballontekst">
    <w:name w:val="Balloon Text"/>
    <w:basedOn w:val="Standaard"/>
    <w:link w:val="BallontekstChar"/>
    <w:uiPriority w:val="99"/>
    <w:semiHidden/>
    <w:unhideWhenUsed/>
    <w:rsid w:val="00A52A2B"/>
    <w:pPr>
      <w:spacing w:line="240" w:lineRule="auto"/>
    </w:pPr>
    <w:rPr>
      <w:rFonts w:ascii="Times New Roman" w:hAnsi="Times New Roman" w:cs="Times New Roman"/>
      <w:sz w:val="18"/>
    </w:rPr>
  </w:style>
  <w:style w:type="character" w:customStyle="1" w:styleId="BallontekstChar">
    <w:name w:val="Ballontekst Char"/>
    <w:basedOn w:val="Standaardalinea-lettertype"/>
    <w:link w:val="Ballontekst"/>
    <w:uiPriority w:val="99"/>
    <w:semiHidden/>
    <w:rsid w:val="00A52A2B"/>
    <w:rPr>
      <w:rFonts w:ascii="Times New Roman" w:hAnsi="Times New Roman" w:cs="Times New Roman"/>
    </w:rPr>
  </w:style>
  <w:style w:type="character" w:styleId="Verwijzingopmerking">
    <w:name w:val="annotation reference"/>
    <w:basedOn w:val="Standaardalinea-lettertype"/>
    <w:uiPriority w:val="99"/>
    <w:semiHidden/>
    <w:rsid w:val="007B1EBA"/>
    <w:rPr>
      <w:sz w:val="16"/>
      <w:szCs w:val="16"/>
    </w:rPr>
  </w:style>
  <w:style w:type="paragraph" w:styleId="Tekstopmerking">
    <w:name w:val="annotation text"/>
    <w:basedOn w:val="Standaard"/>
    <w:link w:val="TekstopmerkingChar"/>
    <w:uiPriority w:val="99"/>
    <w:semiHidden/>
    <w:rsid w:val="007B1EBA"/>
    <w:pPr>
      <w:spacing w:line="240" w:lineRule="auto"/>
    </w:pPr>
    <w:rPr>
      <w:szCs w:val="20"/>
    </w:rPr>
  </w:style>
  <w:style w:type="character" w:customStyle="1" w:styleId="TekstopmerkingChar">
    <w:name w:val="Tekst opmerking Char"/>
    <w:basedOn w:val="Standaardalinea-lettertype"/>
    <w:link w:val="Tekstopmerking"/>
    <w:uiPriority w:val="99"/>
    <w:semiHidden/>
    <w:rsid w:val="007B1EBA"/>
    <w:rPr>
      <w:rFonts w:asciiTheme="minorHAnsi" w:hAnsi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7B1EBA"/>
    <w:rPr>
      <w:b/>
      <w:bCs/>
    </w:rPr>
  </w:style>
  <w:style w:type="character" w:customStyle="1" w:styleId="OnderwerpvanopmerkingChar">
    <w:name w:val="Onderwerp van opmerking Char"/>
    <w:basedOn w:val="TekstopmerkingChar"/>
    <w:link w:val="Onderwerpvanopmerking"/>
    <w:uiPriority w:val="99"/>
    <w:semiHidden/>
    <w:rsid w:val="007B1EBA"/>
    <w:rPr>
      <w:rFonts w:asciiTheme="minorHAnsi" w:hAnsiTheme="minorHAnsi"/>
      <w:b/>
      <w:bCs/>
      <w:sz w:val="20"/>
      <w:szCs w:val="20"/>
    </w:rPr>
  </w:style>
  <w:style w:type="paragraph" w:styleId="Normaalweb">
    <w:name w:val="Normal (Web)"/>
    <w:basedOn w:val="Standaard"/>
    <w:uiPriority w:val="99"/>
    <w:semiHidden/>
    <w:unhideWhenUsed/>
    <w:rsid w:val="007C5419"/>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styleId="Revisie">
    <w:name w:val="Revision"/>
    <w:hidden/>
    <w:uiPriority w:val="99"/>
    <w:semiHidden/>
    <w:rsid w:val="00E71776"/>
    <w:pPr>
      <w:spacing w:after="0" w:line="240" w:lineRule="auto"/>
    </w:pPr>
    <w:rPr>
      <w:rFonts w:asciiTheme="minorHAnsi" w:hAnsiTheme="minorHAnsi"/>
      <w:sz w:val="20"/>
    </w:rPr>
  </w:style>
  <w:style w:type="character" w:customStyle="1" w:styleId="apple-converted-space">
    <w:name w:val="apple-converted-space"/>
    <w:basedOn w:val="Standaardalinea-lettertype"/>
    <w:rsid w:val="003E61AF"/>
  </w:style>
  <w:style w:type="character" w:styleId="Onopgelostemelding">
    <w:name w:val="Unresolved Mention"/>
    <w:basedOn w:val="Standaardalinea-lettertype"/>
    <w:uiPriority w:val="99"/>
    <w:semiHidden/>
    <w:unhideWhenUsed/>
    <w:rsid w:val="003E61AF"/>
    <w:rPr>
      <w:color w:val="605E5C"/>
      <w:shd w:val="clear" w:color="auto" w:fill="E1DFDD"/>
    </w:rPr>
  </w:style>
  <w:style w:type="table" w:styleId="Rastertabel4">
    <w:name w:val="Grid Table 4"/>
    <w:basedOn w:val="Standaardtabel"/>
    <w:uiPriority w:val="49"/>
    <w:rsid w:val="00FB63CA"/>
    <w:pPr>
      <w:spacing w:after="0" w:line="240" w:lineRule="auto"/>
    </w:pPr>
    <w:tblPr>
      <w:tblStyleRowBandSize w:val="1"/>
      <w:tblStyleColBandSize w:val="1"/>
      <w:tblBorders>
        <w:top w:val="single" w:sz="4" w:space="0" w:color="7A93A9" w:themeColor="text1" w:themeTint="99"/>
        <w:left w:val="single" w:sz="4" w:space="0" w:color="7A93A9" w:themeColor="text1" w:themeTint="99"/>
        <w:bottom w:val="single" w:sz="4" w:space="0" w:color="7A93A9" w:themeColor="text1" w:themeTint="99"/>
        <w:right w:val="single" w:sz="4" w:space="0" w:color="7A93A9" w:themeColor="text1" w:themeTint="99"/>
        <w:insideH w:val="single" w:sz="4" w:space="0" w:color="7A93A9" w:themeColor="text1" w:themeTint="99"/>
        <w:insideV w:val="single" w:sz="4" w:space="0" w:color="7A93A9" w:themeColor="text1" w:themeTint="99"/>
      </w:tblBorders>
    </w:tblPr>
    <w:tblStylePr w:type="firstRow">
      <w:rPr>
        <w:b/>
        <w:bCs/>
        <w:color w:val="FFFFFF" w:themeColor="background1"/>
      </w:rPr>
      <w:tblPr/>
      <w:tcPr>
        <w:tcBorders>
          <w:top w:val="single" w:sz="4" w:space="0" w:color="3A4B5A" w:themeColor="text1"/>
          <w:left w:val="single" w:sz="4" w:space="0" w:color="3A4B5A" w:themeColor="text1"/>
          <w:bottom w:val="single" w:sz="4" w:space="0" w:color="3A4B5A" w:themeColor="text1"/>
          <w:right w:val="single" w:sz="4" w:space="0" w:color="3A4B5A" w:themeColor="text1"/>
          <w:insideH w:val="nil"/>
          <w:insideV w:val="nil"/>
        </w:tcBorders>
        <w:shd w:val="clear" w:color="auto" w:fill="3A4B5A" w:themeFill="text1"/>
      </w:tcPr>
    </w:tblStylePr>
    <w:tblStylePr w:type="lastRow">
      <w:rPr>
        <w:b/>
        <w:bCs/>
      </w:rPr>
      <w:tblPr/>
      <w:tcPr>
        <w:tcBorders>
          <w:top w:val="double" w:sz="4" w:space="0" w:color="3A4B5A" w:themeColor="text1"/>
        </w:tcBorders>
      </w:tcPr>
    </w:tblStylePr>
    <w:tblStylePr w:type="firstCol">
      <w:rPr>
        <w:b/>
        <w:bCs/>
      </w:rPr>
    </w:tblStylePr>
    <w:tblStylePr w:type="lastCol">
      <w:rPr>
        <w:b/>
        <w:bCs/>
      </w:rPr>
    </w:tblStylePr>
    <w:tblStylePr w:type="band1Vert">
      <w:tblPr/>
      <w:tcPr>
        <w:shd w:val="clear" w:color="auto" w:fill="D2DBE2" w:themeFill="text1" w:themeFillTint="33"/>
      </w:tcPr>
    </w:tblStylePr>
    <w:tblStylePr w:type="band1Horz">
      <w:tblPr/>
      <w:tcPr>
        <w:shd w:val="clear" w:color="auto" w:fill="D2DBE2" w:themeFill="text1" w:themeFillTint="33"/>
      </w:tcPr>
    </w:tblStylePr>
  </w:style>
  <w:style w:type="table" w:styleId="Rastertabel4-Accent3">
    <w:name w:val="Grid Table 4 Accent 3"/>
    <w:basedOn w:val="Standaardtabel"/>
    <w:uiPriority w:val="49"/>
    <w:rsid w:val="00FB63CA"/>
    <w:pPr>
      <w:spacing w:after="0" w:line="240" w:lineRule="auto"/>
    </w:pPr>
    <w:tblPr>
      <w:tblStyleRowBandSize w:val="1"/>
      <w:tblStyleColBandSize w:val="1"/>
      <w:tblBorders>
        <w:top w:val="single" w:sz="4" w:space="0" w:color="7EDDDA" w:themeColor="accent3" w:themeTint="99"/>
        <w:left w:val="single" w:sz="4" w:space="0" w:color="7EDDDA" w:themeColor="accent3" w:themeTint="99"/>
        <w:bottom w:val="single" w:sz="4" w:space="0" w:color="7EDDDA" w:themeColor="accent3" w:themeTint="99"/>
        <w:right w:val="single" w:sz="4" w:space="0" w:color="7EDDDA" w:themeColor="accent3" w:themeTint="99"/>
        <w:insideH w:val="single" w:sz="4" w:space="0" w:color="7EDDDA" w:themeColor="accent3" w:themeTint="99"/>
        <w:insideV w:val="single" w:sz="4" w:space="0" w:color="7EDDDA" w:themeColor="accent3" w:themeTint="99"/>
      </w:tblBorders>
    </w:tblPr>
    <w:tblStylePr w:type="firstRow">
      <w:rPr>
        <w:b/>
        <w:bCs/>
        <w:color w:val="FFFFFF" w:themeColor="background1"/>
      </w:rPr>
      <w:tblPr/>
      <w:tcPr>
        <w:tcBorders>
          <w:top w:val="single" w:sz="4" w:space="0" w:color="32BDB9" w:themeColor="accent3"/>
          <w:left w:val="single" w:sz="4" w:space="0" w:color="32BDB9" w:themeColor="accent3"/>
          <w:bottom w:val="single" w:sz="4" w:space="0" w:color="32BDB9" w:themeColor="accent3"/>
          <w:right w:val="single" w:sz="4" w:space="0" w:color="32BDB9" w:themeColor="accent3"/>
          <w:insideH w:val="nil"/>
          <w:insideV w:val="nil"/>
        </w:tcBorders>
        <w:shd w:val="clear" w:color="auto" w:fill="32BDB9" w:themeFill="accent3"/>
      </w:tcPr>
    </w:tblStylePr>
    <w:tblStylePr w:type="lastRow">
      <w:rPr>
        <w:b/>
        <w:bCs/>
      </w:rPr>
      <w:tblPr/>
      <w:tcPr>
        <w:tcBorders>
          <w:top w:val="double" w:sz="4" w:space="0" w:color="32BDB9" w:themeColor="accent3"/>
        </w:tcBorders>
      </w:tcPr>
    </w:tblStylePr>
    <w:tblStylePr w:type="firstCol">
      <w:rPr>
        <w:b/>
        <w:bCs/>
      </w:rPr>
    </w:tblStylePr>
    <w:tblStylePr w:type="lastCol">
      <w:rPr>
        <w:b/>
        <w:bCs/>
      </w:rPr>
    </w:tblStylePr>
    <w:tblStylePr w:type="band1Vert">
      <w:tblPr/>
      <w:tcPr>
        <w:shd w:val="clear" w:color="auto" w:fill="D4F3F2" w:themeFill="accent3" w:themeFillTint="33"/>
      </w:tcPr>
    </w:tblStylePr>
    <w:tblStylePr w:type="band1Horz">
      <w:tblPr/>
      <w:tcPr>
        <w:shd w:val="clear" w:color="auto" w:fill="D4F3F2" w:themeFill="accent3" w:themeFillTint="33"/>
      </w:tcPr>
    </w:tblStylePr>
  </w:style>
  <w:style w:type="table" w:styleId="Rastertabel4-Accent2">
    <w:name w:val="Grid Table 4 Accent 2"/>
    <w:basedOn w:val="Standaardtabel"/>
    <w:uiPriority w:val="49"/>
    <w:rsid w:val="00FB63CA"/>
    <w:pPr>
      <w:spacing w:after="0" w:line="240" w:lineRule="auto"/>
    </w:pPr>
    <w:tblPr>
      <w:tblStyleRowBandSize w:val="1"/>
      <w:tblStyleColBandSize w:val="1"/>
      <w:tblBorders>
        <w:top w:val="single" w:sz="4" w:space="0" w:color="FABA7F" w:themeColor="accent2" w:themeTint="99"/>
        <w:left w:val="single" w:sz="4" w:space="0" w:color="FABA7F" w:themeColor="accent2" w:themeTint="99"/>
        <w:bottom w:val="single" w:sz="4" w:space="0" w:color="FABA7F" w:themeColor="accent2" w:themeTint="99"/>
        <w:right w:val="single" w:sz="4" w:space="0" w:color="FABA7F" w:themeColor="accent2" w:themeTint="99"/>
        <w:insideH w:val="single" w:sz="4" w:space="0" w:color="FABA7F" w:themeColor="accent2" w:themeTint="99"/>
        <w:insideV w:val="single" w:sz="4" w:space="0" w:color="FABA7F" w:themeColor="accent2" w:themeTint="99"/>
      </w:tblBorders>
    </w:tblPr>
    <w:tblStylePr w:type="firstRow">
      <w:rPr>
        <w:b/>
        <w:bCs/>
        <w:color w:val="FFFFFF" w:themeColor="background1"/>
      </w:rPr>
      <w:tblPr/>
      <w:tcPr>
        <w:tcBorders>
          <w:top w:val="single" w:sz="4" w:space="0" w:color="F78D2A" w:themeColor="accent2"/>
          <w:left w:val="single" w:sz="4" w:space="0" w:color="F78D2A" w:themeColor="accent2"/>
          <w:bottom w:val="single" w:sz="4" w:space="0" w:color="F78D2A" w:themeColor="accent2"/>
          <w:right w:val="single" w:sz="4" w:space="0" w:color="F78D2A" w:themeColor="accent2"/>
          <w:insideH w:val="nil"/>
          <w:insideV w:val="nil"/>
        </w:tcBorders>
        <w:shd w:val="clear" w:color="auto" w:fill="F78D2A" w:themeFill="accent2"/>
      </w:tcPr>
    </w:tblStylePr>
    <w:tblStylePr w:type="lastRow">
      <w:rPr>
        <w:b/>
        <w:bCs/>
      </w:rPr>
      <w:tblPr/>
      <w:tcPr>
        <w:tcBorders>
          <w:top w:val="double" w:sz="4" w:space="0" w:color="F78D2A" w:themeColor="accent2"/>
        </w:tcBorders>
      </w:tcPr>
    </w:tblStylePr>
    <w:tblStylePr w:type="firstCol">
      <w:rPr>
        <w:b/>
        <w:bCs/>
      </w:rPr>
    </w:tblStylePr>
    <w:tblStylePr w:type="lastCol">
      <w:rPr>
        <w:b/>
        <w:bCs/>
      </w:rPr>
    </w:tblStylePr>
    <w:tblStylePr w:type="band1Vert">
      <w:tblPr/>
      <w:tcPr>
        <w:shd w:val="clear" w:color="auto" w:fill="FDE8D4" w:themeFill="accent2" w:themeFillTint="33"/>
      </w:tcPr>
    </w:tblStylePr>
    <w:tblStylePr w:type="band1Horz">
      <w:tblPr/>
      <w:tcPr>
        <w:shd w:val="clear" w:color="auto" w:fill="FDE8D4" w:themeFill="accent2" w:themeFillTint="33"/>
      </w:tcPr>
    </w:tblStylePr>
  </w:style>
  <w:style w:type="paragraph" w:styleId="Geenafstand">
    <w:name w:val="No Spacing"/>
    <w:link w:val="GeenafstandChar"/>
    <w:qFormat/>
    <w:rsid w:val="00636567"/>
    <w:pPr>
      <w:pBdr>
        <w:top w:val="nil"/>
        <w:left w:val="nil"/>
        <w:bottom w:val="nil"/>
        <w:right w:val="nil"/>
        <w:between w:val="nil"/>
        <w:bar w:val="nil"/>
      </w:pBdr>
      <w:spacing w:after="0" w:line="240" w:lineRule="auto"/>
      <w:jc w:val="both"/>
    </w:pPr>
    <w:rPr>
      <w:rFonts w:eastAsia="Calibri" w:cs="Calibri"/>
      <w:color w:val="000000"/>
      <w:sz w:val="22"/>
      <w:szCs w:val="22"/>
      <w:u w:color="000000"/>
      <w:bdr w:val="nil"/>
      <w:lang w:val="en-US" w:eastAsia="nl-NL"/>
    </w:rPr>
  </w:style>
  <w:style w:type="numbering" w:customStyle="1" w:styleId="List1">
    <w:name w:val="List 1"/>
    <w:basedOn w:val="Geenlijst"/>
    <w:rsid w:val="00636567"/>
    <w:pPr>
      <w:numPr>
        <w:numId w:val="10"/>
      </w:numPr>
    </w:pPr>
  </w:style>
  <w:style w:type="character" w:customStyle="1" w:styleId="GeenafstandChar">
    <w:name w:val="Geen afstand Char"/>
    <w:basedOn w:val="Standaardalinea-lettertype"/>
    <w:link w:val="Geenafstand"/>
    <w:rsid w:val="00636567"/>
    <w:rPr>
      <w:rFonts w:eastAsia="Calibri" w:cs="Calibri"/>
      <w:color w:val="000000"/>
      <w:sz w:val="22"/>
      <w:szCs w:val="22"/>
      <w:u w:color="000000"/>
      <w:bdr w:val="nil"/>
      <w:lang w:val="en-US" w:eastAsia="nl-NL"/>
    </w:rPr>
  </w:style>
  <w:style w:type="character" w:styleId="Zwaar">
    <w:name w:val="Strong"/>
    <w:basedOn w:val="Standaardalinea-lettertype"/>
    <w:uiPriority w:val="22"/>
    <w:qFormat/>
    <w:rsid w:val="00F91A0B"/>
    <w:rPr>
      <w:b/>
      <w:bCs/>
    </w:rPr>
  </w:style>
  <w:style w:type="paragraph" w:styleId="Bijschrift">
    <w:name w:val="caption"/>
    <w:basedOn w:val="Standaard"/>
    <w:next w:val="Standaard"/>
    <w:uiPriority w:val="35"/>
    <w:semiHidden/>
    <w:qFormat/>
    <w:rsid w:val="00681531"/>
    <w:pPr>
      <w:spacing w:after="200" w:line="240" w:lineRule="auto"/>
    </w:pPr>
    <w:rPr>
      <w:i/>
      <w:iCs/>
      <w:color w:val="3A4B5A"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13534">
      <w:bodyDiv w:val="1"/>
      <w:marLeft w:val="0"/>
      <w:marRight w:val="0"/>
      <w:marTop w:val="0"/>
      <w:marBottom w:val="0"/>
      <w:divBdr>
        <w:top w:val="none" w:sz="0" w:space="0" w:color="auto"/>
        <w:left w:val="none" w:sz="0" w:space="0" w:color="auto"/>
        <w:bottom w:val="none" w:sz="0" w:space="0" w:color="auto"/>
        <w:right w:val="none" w:sz="0" w:space="0" w:color="auto"/>
      </w:divBdr>
    </w:div>
    <w:div w:id="314922651">
      <w:bodyDiv w:val="1"/>
      <w:marLeft w:val="0"/>
      <w:marRight w:val="0"/>
      <w:marTop w:val="0"/>
      <w:marBottom w:val="0"/>
      <w:divBdr>
        <w:top w:val="none" w:sz="0" w:space="0" w:color="auto"/>
        <w:left w:val="none" w:sz="0" w:space="0" w:color="auto"/>
        <w:bottom w:val="none" w:sz="0" w:space="0" w:color="auto"/>
        <w:right w:val="none" w:sz="0" w:space="0" w:color="auto"/>
      </w:divBdr>
      <w:divsChild>
        <w:div w:id="1072434180">
          <w:marLeft w:val="0"/>
          <w:marRight w:val="0"/>
          <w:marTop w:val="0"/>
          <w:marBottom w:val="0"/>
          <w:divBdr>
            <w:top w:val="none" w:sz="0" w:space="0" w:color="auto"/>
            <w:left w:val="none" w:sz="0" w:space="0" w:color="auto"/>
            <w:bottom w:val="none" w:sz="0" w:space="0" w:color="auto"/>
            <w:right w:val="none" w:sz="0" w:space="0" w:color="auto"/>
          </w:divBdr>
          <w:divsChild>
            <w:div w:id="1714308036">
              <w:marLeft w:val="0"/>
              <w:marRight w:val="0"/>
              <w:marTop w:val="0"/>
              <w:marBottom w:val="0"/>
              <w:divBdr>
                <w:top w:val="none" w:sz="0" w:space="0" w:color="auto"/>
                <w:left w:val="none" w:sz="0" w:space="0" w:color="auto"/>
                <w:bottom w:val="none" w:sz="0" w:space="0" w:color="auto"/>
                <w:right w:val="none" w:sz="0" w:space="0" w:color="auto"/>
              </w:divBdr>
              <w:divsChild>
                <w:div w:id="20187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1419">
      <w:bodyDiv w:val="1"/>
      <w:marLeft w:val="0"/>
      <w:marRight w:val="0"/>
      <w:marTop w:val="0"/>
      <w:marBottom w:val="0"/>
      <w:divBdr>
        <w:top w:val="none" w:sz="0" w:space="0" w:color="auto"/>
        <w:left w:val="none" w:sz="0" w:space="0" w:color="auto"/>
        <w:bottom w:val="none" w:sz="0" w:space="0" w:color="auto"/>
        <w:right w:val="none" w:sz="0" w:space="0" w:color="auto"/>
      </w:divBdr>
      <w:divsChild>
        <w:div w:id="52703172">
          <w:marLeft w:val="0"/>
          <w:marRight w:val="0"/>
          <w:marTop w:val="0"/>
          <w:marBottom w:val="0"/>
          <w:divBdr>
            <w:top w:val="none" w:sz="0" w:space="0" w:color="auto"/>
            <w:left w:val="none" w:sz="0" w:space="0" w:color="auto"/>
            <w:bottom w:val="none" w:sz="0" w:space="0" w:color="auto"/>
            <w:right w:val="none" w:sz="0" w:space="0" w:color="auto"/>
          </w:divBdr>
          <w:divsChild>
            <w:div w:id="526910601">
              <w:marLeft w:val="0"/>
              <w:marRight w:val="0"/>
              <w:marTop w:val="0"/>
              <w:marBottom w:val="0"/>
              <w:divBdr>
                <w:top w:val="none" w:sz="0" w:space="0" w:color="auto"/>
                <w:left w:val="none" w:sz="0" w:space="0" w:color="auto"/>
                <w:bottom w:val="none" w:sz="0" w:space="0" w:color="auto"/>
                <w:right w:val="none" w:sz="0" w:space="0" w:color="auto"/>
              </w:divBdr>
              <w:divsChild>
                <w:div w:id="19568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916978">
      <w:bodyDiv w:val="1"/>
      <w:marLeft w:val="0"/>
      <w:marRight w:val="0"/>
      <w:marTop w:val="0"/>
      <w:marBottom w:val="0"/>
      <w:divBdr>
        <w:top w:val="none" w:sz="0" w:space="0" w:color="auto"/>
        <w:left w:val="none" w:sz="0" w:space="0" w:color="auto"/>
        <w:bottom w:val="none" w:sz="0" w:space="0" w:color="auto"/>
        <w:right w:val="none" w:sz="0" w:space="0" w:color="auto"/>
      </w:divBdr>
      <w:divsChild>
        <w:div w:id="484399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5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9049">
      <w:bodyDiv w:val="1"/>
      <w:marLeft w:val="0"/>
      <w:marRight w:val="0"/>
      <w:marTop w:val="0"/>
      <w:marBottom w:val="0"/>
      <w:divBdr>
        <w:top w:val="none" w:sz="0" w:space="0" w:color="auto"/>
        <w:left w:val="none" w:sz="0" w:space="0" w:color="auto"/>
        <w:bottom w:val="none" w:sz="0" w:space="0" w:color="auto"/>
        <w:right w:val="none" w:sz="0" w:space="0" w:color="auto"/>
      </w:divBdr>
      <w:divsChild>
        <w:div w:id="156726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81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0933">
      <w:bodyDiv w:val="1"/>
      <w:marLeft w:val="0"/>
      <w:marRight w:val="0"/>
      <w:marTop w:val="0"/>
      <w:marBottom w:val="0"/>
      <w:divBdr>
        <w:top w:val="none" w:sz="0" w:space="0" w:color="auto"/>
        <w:left w:val="none" w:sz="0" w:space="0" w:color="auto"/>
        <w:bottom w:val="none" w:sz="0" w:space="0" w:color="auto"/>
        <w:right w:val="none" w:sz="0" w:space="0" w:color="auto"/>
      </w:divBdr>
    </w:div>
    <w:div w:id="918101326">
      <w:bodyDiv w:val="1"/>
      <w:marLeft w:val="0"/>
      <w:marRight w:val="0"/>
      <w:marTop w:val="0"/>
      <w:marBottom w:val="0"/>
      <w:divBdr>
        <w:top w:val="none" w:sz="0" w:space="0" w:color="auto"/>
        <w:left w:val="none" w:sz="0" w:space="0" w:color="auto"/>
        <w:bottom w:val="none" w:sz="0" w:space="0" w:color="auto"/>
        <w:right w:val="none" w:sz="0" w:space="0" w:color="auto"/>
      </w:divBdr>
    </w:div>
    <w:div w:id="958948205">
      <w:bodyDiv w:val="1"/>
      <w:marLeft w:val="0"/>
      <w:marRight w:val="0"/>
      <w:marTop w:val="0"/>
      <w:marBottom w:val="0"/>
      <w:divBdr>
        <w:top w:val="none" w:sz="0" w:space="0" w:color="auto"/>
        <w:left w:val="none" w:sz="0" w:space="0" w:color="auto"/>
        <w:bottom w:val="none" w:sz="0" w:space="0" w:color="auto"/>
        <w:right w:val="none" w:sz="0" w:space="0" w:color="auto"/>
      </w:divBdr>
      <w:divsChild>
        <w:div w:id="1995602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54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22475">
      <w:bodyDiv w:val="1"/>
      <w:marLeft w:val="0"/>
      <w:marRight w:val="0"/>
      <w:marTop w:val="0"/>
      <w:marBottom w:val="0"/>
      <w:divBdr>
        <w:top w:val="none" w:sz="0" w:space="0" w:color="auto"/>
        <w:left w:val="none" w:sz="0" w:space="0" w:color="auto"/>
        <w:bottom w:val="none" w:sz="0" w:space="0" w:color="auto"/>
        <w:right w:val="none" w:sz="0" w:space="0" w:color="auto"/>
      </w:divBdr>
    </w:div>
    <w:div w:id="1397433708">
      <w:bodyDiv w:val="1"/>
      <w:marLeft w:val="0"/>
      <w:marRight w:val="0"/>
      <w:marTop w:val="0"/>
      <w:marBottom w:val="0"/>
      <w:divBdr>
        <w:top w:val="none" w:sz="0" w:space="0" w:color="auto"/>
        <w:left w:val="none" w:sz="0" w:space="0" w:color="auto"/>
        <w:bottom w:val="none" w:sz="0" w:space="0" w:color="auto"/>
        <w:right w:val="none" w:sz="0" w:space="0" w:color="auto"/>
      </w:divBdr>
      <w:divsChild>
        <w:div w:id="1279487923">
          <w:marLeft w:val="0"/>
          <w:marRight w:val="0"/>
          <w:marTop w:val="0"/>
          <w:marBottom w:val="0"/>
          <w:divBdr>
            <w:top w:val="none" w:sz="0" w:space="0" w:color="auto"/>
            <w:left w:val="none" w:sz="0" w:space="0" w:color="auto"/>
            <w:bottom w:val="none" w:sz="0" w:space="0" w:color="auto"/>
            <w:right w:val="none" w:sz="0" w:space="0" w:color="auto"/>
          </w:divBdr>
          <w:divsChild>
            <w:div w:id="1920286840">
              <w:marLeft w:val="0"/>
              <w:marRight w:val="0"/>
              <w:marTop w:val="0"/>
              <w:marBottom w:val="0"/>
              <w:divBdr>
                <w:top w:val="none" w:sz="0" w:space="0" w:color="auto"/>
                <w:left w:val="none" w:sz="0" w:space="0" w:color="auto"/>
                <w:bottom w:val="none" w:sz="0" w:space="0" w:color="auto"/>
                <w:right w:val="none" w:sz="0" w:space="0" w:color="auto"/>
              </w:divBdr>
              <w:divsChild>
                <w:div w:id="895626226">
                  <w:marLeft w:val="0"/>
                  <w:marRight w:val="0"/>
                  <w:marTop w:val="0"/>
                  <w:marBottom w:val="0"/>
                  <w:divBdr>
                    <w:top w:val="none" w:sz="0" w:space="0" w:color="auto"/>
                    <w:left w:val="none" w:sz="0" w:space="0" w:color="auto"/>
                    <w:bottom w:val="none" w:sz="0" w:space="0" w:color="auto"/>
                    <w:right w:val="none" w:sz="0" w:space="0" w:color="auto"/>
                  </w:divBdr>
                  <w:divsChild>
                    <w:div w:id="1646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502357">
      <w:bodyDiv w:val="1"/>
      <w:marLeft w:val="0"/>
      <w:marRight w:val="0"/>
      <w:marTop w:val="0"/>
      <w:marBottom w:val="0"/>
      <w:divBdr>
        <w:top w:val="none" w:sz="0" w:space="0" w:color="auto"/>
        <w:left w:val="none" w:sz="0" w:space="0" w:color="auto"/>
        <w:bottom w:val="none" w:sz="0" w:space="0" w:color="auto"/>
        <w:right w:val="none" w:sz="0" w:space="0" w:color="auto"/>
      </w:divBdr>
      <w:divsChild>
        <w:div w:id="1154420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0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8023">
      <w:bodyDiv w:val="1"/>
      <w:marLeft w:val="0"/>
      <w:marRight w:val="0"/>
      <w:marTop w:val="0"/>
      <w:marBottom w:val="0"/>
      <w:divBdr>
        <w:top w:val="none" w:sz="0" w:space="0" w:color="auto"/>
        <w:left w:val="none" w:sz="0" w:space="0" w:color="auto"/>
        <w:bottom w:val="none" w:sz="0" w:space="0" w:color="auto"/>
        <w:right w:val="none" w:sz="0" w:space="0" w:color="auto"/>
      </w:divBdr>
    </w:div>
    <w:div w:id="1556551108">
      <w:bodyDiv w:val="1"/>
      <w:marLeft w:val="0"/>
      <w:marRight w:val="0"/>
      <w:marTop w:val="0"/>
      <w:marBottom w:val="0"/>
      <w:divBdr>
        <w:top w:val="none" w:sz="0" w:space="0" w:color="auto"/>
        <w:left w:val="none" w:sz="0" w:space="0" w:color="auto"/>
        <w:bottom w:val="none" w:sz="0" w:space="0" w:color="auto"/>
        <w:right w:val="none" w:sz="0" w:space="0" w:color="auto"/>
      </w:divBdr>
      <w:divsChild>
        <w:div w:id="2053537246">
          <w:marLeft w:val="0"/>
          <w:marRight w:val="0"/>
          <w:marTop w:val="0"/>
          <w:marBottom w:val="0"/>
          <w:divBdr>
            <w:top w:val="none" w:sz="0" w:space="0" w:color="auto"/>
            <w:left w:val="none" w:sz="0" w:space="0" w:color="auto"/>
            <w:bottom w:val="none" w:sz="0" w:space="0" w:color="auto"/>
            <w:right w:val="none" w:sz="0" w:space="0" w:color="auto"/>
          </w:divBdr>
          <w:divsChild>
            <w:div w:id="1903053475">
              <w:marLeft w:val="0"/>
              <w:marRight w:val="0"/>
              <w:marTop w:val="0"/>
              <w:marBottom w:val="0"/>
              <w:divBdr>
                <w:top w:val="none" w:sz="0" w:space="0" w:color="auto"/>
                <w:left w:val="none" w:sz="0" w:space="0" w:color="auto"/>
                <w:bottom w:val="none" w:sz="0" w:space="0" w:color="auto"/>
                <w:right w:val="none" w:sz="0" w:space="0" w:color="auto"/>
              </w:divBdr>
              <w:divsChild>
                <w:div w:id="20715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883">
      <w:bodyDiv w:val="1"/>
      <w:marLeft w:val="0"/>
      <w:marRight w:val="0"/>
      <w:marTop w:val="0"/>
      <w:marBottom w:val="0"/>
      <w:divBdr>
        <w:top w:val="none" w:sz="0" w:space="0" w:color="auto"/>
        <w:left w:val="none" w:sz="0" w:space="0" w:color="auto"/>
        <w:bottom w:val="none" w:sz="0" w:space="0" w:color="auto"/>
        <w:right w:val="none" w:sz="0" w:space="0" w:color="auto"/>
      </w:divBdr>
    </w:div>
    <w:div w:id="1668706438">
      <w:bodyDiv w:val="1"/>
      <w:marLeft w:val="0"/>
      <w:marRight w:val="0"/>
      <w:marTop w:val="0"/>
      <w:marBottom w:val="0"/>
      <w:divBdr>
        <w:top w:val="none" w:sz="0" w:space="0" w:color="auto"/>
        <w:left w:val="none" w:sz="0" w:space="0" w:color="auto"/>
        <w:bottom w:val="none" w:sz="0" w:space="0" w:color="auto"/>
        <w:right w:val="none" w:sz="0" w:space="0" w:color="auto"/>
      </w:divBdr>
      <w:divsChild>
        <w:div w:id="1739667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5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8094">
      <w:bodyDiv w:val="1"/>
      <w:marLeft w:val="0"/>
      <w:marRight w:val="0"/>
      <w:marTop w:val="0"/>
      <w:marBottom w:val="0"/>
      <w:divBdr>
        <w:top w:val="none" w:sz="0" w:space="0" w:color="auto"/>
        <w:left w:val="none" w:sz="0" w:space="0" w:color="auto"/>
        <w:bottom w:val="none" w:sz="0" w:space="0" w:color="auto"/>
        <w:right w:val="none" w:sz="0" w:space="0" w:color="auto"/>
      </w:divBdr>
      <w:divsChild>
        <w:div w:id="353465561">
          <w:marLeft w:val="0"/>
          <w:marRight w:val="0"/>
          <w:marTop w:val="0"/>
          <w:marBottom w:val="0"/>
          <w:divBdr>
            <w:top w:val="none" w:sz="0" w:space="0" w:color="auto"/>
            <w:left w:val="none" w:sz="0" w:space="0" w:color="auto"/>
            <w:bottom w:val="none" w:sz="0" w:space="0" w:color="auto"/>
            <w:right w:val="none" w:sz="0" w:space="0" w:color="auto"/>
          </w:divBdr>
          <w:divsChild>
            <w:div w:id="276642247">
              <w:marLeft w:val="0"/>
              <w:marRight w:val="0"/>
              <w:marTop w:val="0"/>
              <w:marBottom w:val="0"/>
              <w:divBdr>
                <w:top w:val="none" w:sz="0" w:space="0" w:color="auto"/>
                <w:left w:val="none" w:sz="0" w:space="0" w:color="auto"/>
                <w:bottom w:val="none" w:sz="0" w:space="0" w:color="auto"/>
                <w:right w:val="none" w:sz="0" w:space="0" w:color="auto"/>
              </w:divBdr>
              <w:divsChild>
                <w:div w:id="1475175251">
                  <w:marLeft w:val="0"/>
                  <w:marRight w:val="0"/>
                  <w:marTop w:val="0"/>
                  <w:marBottom w:val="0"/>
                  <w:divBdr>
                    <w:top w:val="none" w:sz="0" w:space="0" w:color="auto"/>
                    <w:left w:val="none" w:sz="0" w:space="0" w:color="auto"/>
                    <w:bottom w:val="none" w:sz="0" w:space="0" w:color="auto"/>
                    <w:right w:val="none" w:sz="0" w:space="0" w:color="auto"/>
                  </w:divBdr>
                  <w:divsChild>
                    <w:div w:id="11028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91240">
      <w:bodyDiv w:val="1"/>
      <w:marLeft w:val="0"/>
      <w:marRight w:val="0"/>
      <w:marTop w:val="0"/>
      <w:marBottom w:val="0"/>
      <w:divBdr>
        <w:top w:val="none" w:sz="0" w:space="0" w:color="auto"/>
        <w:left w:val="none" w:sz="0" w:space="0" w:color="auto"/>
        <w:bottom w:val="none" w:sz="0" w:space="0" w:color="auto"/>
        <w:right w:val="none" w:sz="0" w:space="0" w:color="auto"/>
      </w:divBdr>
    </w:div>
    <w:div w:id="2037804827">
      <w:bodyDiv w:val="1"/>
      <w:marLeft w:val="0"/>
      <w:marRight w:val="0"/>
      <w:marTop w:val="0"/>
      <w:marBottom w:val="0"/>
      <w:divBdr>
        <w:top w:val="none" w:sz="0" w:space="0" w:color="auto"/>
        <w:left w:val="none" w:sz="0" w:space="0" w:color="auto"/>
        <w:bottom w:val="none" w:sz="0" w:space="0" w:color="auto"/>
        <w:right w:val="none" w:sz="0" w:space="0" w:color="auto"/>
      </w:divBdr>
    </w:div>
    <w:div w:id="2103136509">
      <w:bodyDiv w:val="1"/>
      <w:marLeft w:val="0"/>
      <w:marRight w:val="0"/>
      <w:marTop w:val="0"/>
      <w:marBottom w:val="0"/>
      <w:divBdr>
        <w:top w:val="none" w:sz="0" w:space="0" w:color="auto"/>
        <w:left w:val="none" w:sz="0" w:space="0" w:color="auto"/>
        <w:bottom w:val="none" w:sz="0" w:space="0" w:color="auto"/>
        <w:right w:val="none" w:sz="0" w:space="0" w:color="auto"/>
      </w:divBdr>
    </w:div>
    <w:div w:id="2106924071">
      <w:bodyDiv w:val="1"/>
      <w:marLeft w:val="0"/>
      <w:marRight w:val="0"/>
      <w:marTop w:val="0"/>
      <w:marBottom w:val="0"/>
      <w:divBdr>
        <w:top w:val="none" w:sz="0" w:space="0" w:color="auto"/>
        <w:left w:val="none" w:sz="0" w:space="0" w:color="auto"/>
        <w:bottom w:val="none" w:sz="0" w:space="0" w:color="auto"/>
        <w:right w:val="none" w:sz="0" w:space="0" w:color="auto"/>
      </w:divBdr>
    </w:div>
    <w:div w:id="213458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1469CE061F7B4488F3760D80638100"/>
        <w:category>
          <w:name w:val="Algemeen"/>
          <w:gallery w:val="placeholder"/>
        </w:category>
        <w:types>
          <w:type w:val="bbPlcHdr"/>
        </w:types>
        <w:behaviors>
          <w:behavior w:val="content"/>
        </w:behaviors>
        <w:guid w:val="{A716823A-C1F2-434E-9CD5-189722512825}"/>
      </w:docPartPr>
      <w:docPartBody>
        <w:p w:rsidR="00C07CBC" w:rsidRDefault="00EA2D16">
          <w:pPr>
            <w:pStyle w:val="B61469CE061F7B4488F3760D80638100"/>
          </w:pPr>
          <w:r w:rsidRPr="00510B26">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Verdana"/>
    <w:charset w:val="00"/>
    <w:family w:val="swiss"/>
    <w:pitch w:val="variable"/>
    <w:sig w:usb0="E00002EF" w:usb1="4000205B" w:usb2="00000028" w:usb3="00000000" w:csb0="0000019F" w:csb1="00000000"/>
  </w:font>
  <w:font w:name="Ubuntu Medium">
    <w:altName w:val="Calibri"/>
    <w:panose1 w:val="020B0604030602030204"/>
    <w:charset w:val="00"/>
    <w:family w:val="swiss"/>
    <w:pitch w:val="variable"/>
    <w:sig w:usb0="E00002FF" w:usb1="5000205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Ubuntu">
    <w:altName w:val="Calibri"/>
    <w:panose1 w:val="020B0504030602030204"/>
    <w:charset w:val="00"/>
    <w:family w:val="swiss"/>
    <w:pitch w:val="variable"/>
    <w:sig w:usb0="E00002FF" w:usb1="5000205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16"/>
    <w:rsid w:val="00041D2C"/>
    <w:rsid w:val="000750D5"/>
    <w:rsid w:val="000A2131"/>
    <w:rsid w:val="000B532B"/>
    <w:rsid w:val="000C3A85"/>
    <w:rsid w:val="000F43F4"/>
    <w:rsid w:val="002040BB"/>
    <w:rsid w:val="002C6372"/>
    <w:rsid w:val="00334318"/>
    <w:rsid w:val="003549EA"/>
    <w:rsid w:val="004763F8"/>
    <w:rsid w:val="00490BE9"/>
    <w:rsid w:val="004C4B36"/>
    <w:rsid w:val="005102E3"/>
    <w:rsid w:val="005410FD"/>
    <w:rsid w:val="005D38D9"/>
    <w:rsid w:val="005F385E"/>
    <w:rsid w:val="006202FC"/>
    <w:rsid w:val="006A7A55"/>
    <w:rsid w:val="006D5C8D"/>
    <w:rsid w:val="007D338C"/>
    <w:rsid w:val="007F391D"/>
    <w:rsid w:val="007F71D2"/>
    <w:rsid w:val="00852968"/>
    <w:rsid w:val="00927AFD"/>
    <w:rsid w:val="009437A8"/>
    <w:rsid w:val="00973541"/>
    <w:rsid w:val="00974A6C"/>
    <w:rsid w:val="00984D3B"/>
    <w:rsid w:val="0099211E"/>
    <w:rsid w:val="009E0710"/>
    <w:rsid w:val="00A07D34"/>
    <w:rsid w:val="00A21364"/>
    <w:rsid w:val="00A31131"/>
    <w:rsid w:val="00A40405"/>
    <w:rsid w:val="00B33670"/>
    <w:rsid w:val="00BE00BB"/>
    <w:rsid w:val="00C004B4"/>
    <w:rsid w:val="00C07CBC"/>
    <w:rsid w:val="00C16792"/>
    <w:rsid w:val="00D4772A"/>
    <w:rsid w:val="00DE5FD3"/>
    <w:rsid w:val="00DF3291"/>
    <w:rsid w:val="00E349BC"/>
    <w:rsid w:val="00EA2D16"/>
    <w:rsid w:val="00F14092"/>
    <w:rsid w:val="00F71FF2"/>
    <w:rsid w:val="00F819E2"/>
    <w:rsid w:val="00F8793C"/>
    <w:rsid w:val="00F92051"/>
    <w:rsid w:val="00FA72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B61469CE061F7B4488F3760D80638100">
    <w:name w:val="B61469CE061F7B4488F3760D80638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Twiin">
      <a:dk1>
        <a:srgbClr val="3A4B5A"/>
      </a:dk1>
      <a:lt1>
        <a:sysClr val="window" lastClr="FFFFFF"/>
      </a:lt1>
      <a:dk2>
        <a:srgbClr val="3A4B5A"/>
      </a:dk2>
      <a:lt2>
        <a:srgbClr val="FFFFFF"/>
      </a:lt2>
      <a:accent1>
        <a:srgbClr val="085C8F"/>
      </a:accent1>
      <a:accent2>
        <a:srgbClr val="F78D2A"/>
      </a:accent2>
      <a:accent3>
        <a:srgbClr val="32BDB9"/>
      </a:accent3>
      <a:accent4>
        <a:srgbClr val="F0536B"/>
      </a:accent4>
      <a:accent5>
        <a:srgbClr val="FEC029"/>
      </a:accent5>
      <a:accent6>
        <a:srgbClr val="959433"/>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18DFA933C4CF4B8599F1714238FC84" ma:contentTypeVersion="9" ma:contentTypeDescription="Een nieuw document maken." ma:contentTypeScope="" ma:versionID="d0b658f4adb3383c203880f0e4aa4ec5">
  <xsd:schema xmlns:xsd="http://www.w3.org/2001/XMLSchema" xmlns:xs="http://www.w3.org/2001/XMLSchema" xmlns:p="http://schemas.microsoft.com/office/2006/metadata/properties" xmlns:ns3="00c4c09c-44e2-4313-860f-6fdca2b3ce3b" targetNamespace="http://schemas.microsoft.com/office/2006/metadata/properties" ma:root="true" ma:fieldsID="1588a1d407306cb854c28dbb8e746627" ns3:_="">
    <xsd:import namespace="00c4c09c-44e2-4313-860f-6fdca2b3ce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4c09c-44e2-4313-860f-6fdca2b3ce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325FB-953C-4010-B500-823960275B99}">
  <ds:schemaRefs>
    <ds:schemaRef ds:uri="http://schemas.microsoft.com/sharepoint/v3/contenttype/forms"/>
  </ds:schemaRefs>
</ds:datastoreItem>
</file>

<file path=customXml/itemProps2.xml><?xml version="1.0" encoding="utf-8"?>
<ds:datastoreItem xmlns:ds="http://schemas.openxmlformats.org/officeDocument/2006/customXml" ds:itemID="{723FDE51-7D35-4103-8B0C-0421B334EF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54EE6F-FAB9-4B6D-98FA-131771DA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4c09c-44e2-4313-860f-6fdca2b3c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DBA0D-1E2F-4D91-9A37-986E7E87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1394</Words>
  <Characters>7671</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DotOffice B.V.</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Reuvers</dc:creator>
  <cp:keywords/>
  <dc:description/>
  <cp:lastModifiedBy>Kirsten de Wilde</cp:lastModifiedBy>
  <cp:revision>73</cp:revision>
  <dcterms:created xsi:type="dcterms:W3CDTF">2021-06-04T07:56:00Z</dcterms:created>
  <dcterms:modified xsi:type="dcterms:W3CDTF">2021-06-08T06:56:00Z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0x0101008D18DFA933C4CF4B8599F1714238FC84</vt:lpwstr>
  </property>
  <property fmtid="{D5CDD505-2E9C-101B-9397-08002B2CF9AE}" pid="3" name="Order">
    <vt:r8>3400</vt:r8>
  </property>
</Properties>
</file>